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276" w:lineRule="auto"/>
        <w:jc w:val="center"/>
        <w:rPr>
          <w:b w:val="1"/>
          <w:bCs w:val="1"/>
          <w:sz w:val="36"/>
          <w:szCs w:val="36"/>
        </w:rPr>
      </w:pPr>
      <w:bookmarkStart w:colFirst="0" w:colLast="0" w:name="_5l0ni6x5uqwd" w:id="0"/>
      <w:bookmarkEnd w:id="0"/>
      <w:r w:rsidDel="00000000" w:rsidR="00000000" w:rsidRPr="00000000">
        <w:rPr>
          <w:b w:val="1"/>
          <w:bCs w:val="1"/>
          <w:sz w:val="36"/>
          <w:szCs w:val="36"/>
          <w:rtl w:val="0"/>
        </w:rPr>
        <w:t xml:space="preserve">Popis místa a přístupnosti</w:t>
      </w:r>
      <w:r w:rsidDel="00000000" w:rsidR="00000000" w:rsidRPr="00000000">
        <w:rPr>
          <w:rtl w:val="0"/>
        </w:rPr>
      </w:r>
    </w:p>
    <w:p w:rsidR="00000000" w:rsidDel="00000000" w:rsidP="00000000" w:rsidRDefault="00000000" w:rsidRPr="00000000" w14:paraId="00000002">
      <w:pPr>
        <w:pStyle w:val="Heading1"/>
        <w:keepNext w:val="0"/>
        <w:keepLines w:val="0"/>
        <w:spacing w:before="480" w:line="276" w:lineRule="auto"/>
        <w:jc w:val="center"/>
        <w:rPr>
          <w:b w:val="1"/>
          <w:bCs w:val="1"/>
          <w:sz w:val="36"/>
          <w:szCs w:val="36"/>
        </w:rPr>
      </w:pPr>
      <w:bookmarkStart w:colFirst="0" w:colLast="0" w:name="_igt0qao5rm3w" w:id="1"/>
      <w:bookmarkEnd w:id="1"/>
      <w:r w:rsidDel="00000000" w:rsidR="00000000" w:rsidRPr="00000000">
        <w:rPr>
          <w:b w:val="1"/>
          <w:bCs w:val="1"/>
          <w:sz w:val="36"/>
          <w:szCs w:val="36"/>
          <w:rtl w:val="0"/>
        </w:rPr>
        <w:t xml:space="preserve">MŠ Pražská</w:t>
      </w:r>
    </w:p>
    <w:p w:rsidR="00000000" w:rsidDel="00000000" w:rsidP="00000000" w:rsidRDefault="00000000" w:rsidRPr="00000000" w14:paraId="00000003">
      <w:pPr>
        <w:pStyle w:val="Heading1"/>
        <w:keepNext w:val="0"/>
        <w:keepLines w:val="0"/>
        <w:spacing w:before="480" w:line="276" w:lineRule="auto"/>
        <w:jc w:val="center"/>
        <w:rPr>
          <w:b w:val="1"/>
          <w:bCs w:val="1"/>
          <w:color w:val="000000"/>
          <w:sz w:val="36"/>
          <w:szCs w:val="36"/>
          <w:shd w:fill="ea9999" w:val="clear"/>
        </w:rPr>
      </w:pPr>
      <w:bookmarkStart w:colFirst="0" w:colLast="0" w:name="_44mep8vceirx" w:id="2"/>
      <w:bookmarkEnd w:id="2"/>
      <w:r w:rsidDel="00000000" w:rsidR="00000000" w:rsidRPr="00000000">
        <w:rPr>
          <w:sz w:val="36"/>
          <w:szCs w:val="36"/>
          <w:rtl w:val="0"/>
        </w:rPr>
        <w:t xml:space="preserve">Pražská tř. 1502/17, 370 04 České Budějovice</w:t>
      </w:r>
      <w:r w:rsidDel="00000000" w:rsidR="00000000" w:rsidRPr="00000000">
        <w:rPr>
          <w:rtl w:val="0"/>
        </w:rPr>
      </w:r>
    </w:p>
    <w:p w:rsidR="00000000" w:rsidDel="00000000" w:rsidP="00000000" w:rsidRDefault="00000000" w:rsidRPr="00000000" w14:paraId="00000004">
      <w:pPr>
        <w:pStyle w:val="Heading4"/>
        <w:keepNext w:val="0"/>
        <w:keepLines w:val="0"/>
        <w:spacing w:after="160" w:before="0" w:line="312" w:lineRule="auto"/>
        <w:jc w:val="center"/>
        <w:rPr>
          <w:color w:val="000000"/>
          <w:sz w:val="36"/>
          <w:szCs w:val="36"/>
        </w:rPr>
      </w:pPr>
      <w:bookmarkStart w:colFirst="0" w:colLast="0" w:name="_vxe4x386pg1p" w:id="3"/>
      <w:bookmarkEnd w:id="3"/>
      <w:r w:rsidDel="00000000" w:rsidR="00000000" w:rsidRPr="00000000">
        <w:rPr>
          <w:color w:val="000000"/>
          <w:sz w:val="36"/>
          <w:szCs w:val="36"/>
          <w:rtl w:val="0"/>
        </w:rPr>
        <w:t xml:space="preserve">(</w:t>
      </w:r>
      <w:hyperlink r:id="rId6">
        <w:r w:rsidDel="00000000" w:rsidR="00000000" w:rsidRPr="00000000">
          <w:rPr>
            <w:color w:val="1155cc"/>
            <w:sz w:val="36"/>
            <w:szCs w:val="36"/>
            <w:u w:val="single"/>
            <w:rtl w:val="0"/>
          </w:rPr>
          <w:t xml:space="preserve">mapy</w:t>
        </w:r>
      </w:hyperlink>
      <w:r w:rsidDel="00000000" w:rsidR="00000000" w:rsidRPr="00000000">
        <w:rPr>
          <w:color w:val="000000"/>
          <w:sz w:val="36"/>
          <w:szCs w:val="36"/>
          <w:rtl w:val="0"/>
        </w:rPr>
        <w:t xml:space="preserve">)</w:t>
      </w:r>
      <w:r w:rsidDel="00000000" w:rsidR="00000000" w:rsidRPr="00000000">
        <w:rPr>
          <w:rtl w:val="0"/>
        </w:rPr>
      </w:r>
    </w:p>
    <w:p w:rsidR="00000000" w:rsidDel="00000000" w:rsidP="00000000" w:rsidRDefault="00000000" w:rsidRPr="00000000" w14:paraId="00000005">
      <w:pPr>
        <w:spacing w:line="276" w:lineRule="auto"/>
        <w:rPr/>
      </w:pPr>
      <w:r w:rsidDel="00000000" w:rsidR="00000000" w:rsidRPr="00000000">
        <w:rPr>
          <w:rtl w:val="0"/>
        </w:rPr>
      </w:r>
    </w:p>
    <w:p w:rsidR="00000000" w:rsidDel="00000000" w:rsidP="00000000" w:rsidRDefault="00000000" w:rsidRPr="00000000" w14:paraId="00000006">
      <w:pPr>
        <w:spacing w:line="276" w:lineRule="auto"/>
        <w:rPr>
          <w:sz w:val="26"/>
          <w:szCs w:val="2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pStyle w:val="Heading2"/>
        <w:keepNext w:val="0"/>
        <w:keepLines w:val="0"/>
        <w:numPr>
          <w:ilvl w:val="0"/>
          <w:numId w:val="2"/>
        </w:numPr>
        <w:spacing w:after="80" w:line="276" w:lineRule="auto"/>
        <w:ind w:left="720" w:hanging="360"/>
        <w:rPr>
          <w:b w:val="1"/>
          <w:bCs w:val="1"/>
          <w:sz w:val="36"/>
          <w:szCs w:val="36"/>
        </w:rPr>
      </w:pPr>
      <w:bookmarkStart w:colFirst="0" w:colLast="0" w:name="_khqtuj8097et" w:id="4"/>
      <w:bookmarkEnd w:id="4"/>
      <w:r w:rsidDel="00000000" w:rsidR="00000000" w:rsidRPr="00000000">
        <w:rPr>
          <w:b w:val="1"/>
          <w:bCs w:val="1"/>
          <w:sz w:val="36"/>
          <w:szCs w:val="36"/>
          <w:rtl w:val="0"/>
        </w:rPr>
        <w:t xml:space="preserve">Jak se tam dostat?</w:t>
      </w:r>
    </w:p>
    <w:p w:rsidR="00000000" w:rsidDel="00000000" w:rsidP="00000000" w:rsidRDefault="00000000" w:rsidRPr="00000000" w14:paraId="00000008">
      <w:pPr>
        <w:spacing w:line="276" w:lineRule="auto"/>
        <w:rPr/>
      </w:pPr>
      <w:r w:rsidDel="00000000" w:rsidR="00000000" w:rsidRPr="00000000">
        <w:rPr>
          <w:rtl w:val="0"/>
        </w:rPr>
      </w:r>
    </w:p>
    <w:p w:rsidR="00000000" w:rsidDel="00000000" w:rsidP="00000000" w:rsidRDefault="00000000" w:rsidRPr="00000000" w14:paraId="00000009">
      <w:pPr>
        <w:spacing w:line="276"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A">
      <w:pPr>
        <w:spacing w:line="276" w:lineRule="auto"/>
        <w:rPr/>
      </w:pPr>
      <w:r w:rsidDel="00000000" w:rsidR="00000000" w:rsidRPr="00000000">
        <w:rPr>
          <w:rtl w:val="0"/>
        </w:rPr>
      </w:r>
    </w:p>
    <w:p w:rsidR="00000000" w:rsidDel="00000000" w:rsidP="00000000" w:rsidRDefault="00000000" w:rsidRPr="00000000" w14:paraId="0000000B">
      <w:pPr>
        <w:pStyle w:val="Heading3"/>
        <w:keepNext w:val="0"/>
        <w:keepLines w:val="0"/>
        <w:spacing w:before="280" w:line="276" w:lineRule="auto"/>
        <w:rPr/>
      </w:pPr>
      <w:bookmarkStart w:colFirst="0" w:colLast="0" w:name="_pt5hqep93400" w:id="5"/>
      <w:bookmarkEnd w:id="5"/>
      <w:r w:rsidDel="00000000" w:rsidR="00000000" w:rsidRPr="00000000">
        <w:rPr>
          <w:b w:val="1"/>
          <w:bCs w:val="1"/>
          <w:color w:val="000000"/>
          <w:rtl w:val="0"/>
        </w:rPr>
        <w:t xml:space="preserve">Veřejnou dopravou</w:t>
      </w:r>
      <w:r w:rsidDel="00000000" w:rsidR="00000000" w:rsidRPr="00000000">
        <w:rPr>
          <w:rtl w:val="0"/>
        </w:rPr>
      </w:r>
    </w:p>
    <w:p w:rsidR="00000000" w:rsidDel="00000000" w:rsidP="00000000" w:rsidRDefault="00000000" w:rsidRPr="00000000" w14:paraId="0000000C">
      <w:pPr>
        <w:spacing w:after="240" w:before="240" w:line="276" w:lineRule="auto"/>
        <w:rPr/>
      </w:pPr>
      <w:r w:rsidDel="00000000" w:rsidR="00000000" w:rsidRPr="00000000">
        <w:rPr>
          <w:rtl w:val="0"/>
        </w:rPr>
        <w:t xml:space="preserve">Nejbližší zastávka městské hromadné dopravy je Mariánské náměstí  s linkami 2, 5, 6, 9, 11, bezbariérové spoje nejsou.</w:t>
      </w:r>
    </w:p>
    <w:p w:rsidR="00000000" w:rsidDel="00000000" w:rsidP="00000000" w:rsidRDefault="00000000" w:rsidRPr="00000000" w14:paraId="0000000D">
      <w:pPr>
        <w:numPr>
          <w:ilvl w:val="0"/>
          <w:numId w:val="1"/>
        </w:numPr>
        <w:spacing w:after="240" w:before="240" w:line="276" w:lineRule="auto"/>
        <w:ind w:left="720" w:hanging="360"/>
      </w:pPr>
      <w:r w:rsidDel="00000000" w:rsidR="00000000" w:rsidRPr="00000000">
        <w:rPr>
          <w:rtl w:val="0"/>
        </w:rPr>
        <w:t xml:space="preserve">trasa: Ze zastávky </w:t>
      </w:r>
      <w:r w:rsidDel="00000000" w:rsidR="00000000" w:rsidRPr="00000000">
        <w:rPr>
          <w:b w:val="1"/>
          <w:bCs w:val="1"/>
          <w:rtl w:val="0"/>
        </w:rPr>
        <w:t xml:space="preserve">Mariánské náměstí směrem od IGY</w:t>
      </w:r>
      <w:r w:rsidDel="00000000" w:rsidR="00000000" w:rsidRPr="00000000">
        <w:rPr>
          <w:rtl w:val="0"/>
        </w:rPr>
        <w:t xml:space="preserve"> je vzdálenost na místo cca</w:t>
      </w:r>
      <w:r w:rsidDel="00000000" w:rsidR="00000000" w:rsidRPr="00000000">
        <w:rPr>
          <w:b w:val="1"/>
          <w:bCs w:val="1"/>
          <w:rtl w:val="0"/>
        </w:rPr>
        <w:t xml:space="preserve"> </w:t>
      </w:r>
      <w:r w:rsidDel="00000000" w:rsidR="00000000" w:rsidRPr="00000000">
        <w:rPr>
          <w:rtl w:val="0"/>
        </w:rPr>
        <w:t xml:space="preserve">80 m </w:t>
      </w:r>
      <w:r w:rsidDel="00000000" w:rsidR="00000000" w:rsidRPr="00000000">
        <w:rPr>
          <w:color w:val="0000ff"/>
          <w:rtl w:val="0"/>
        </w:rPr>
        <w:t xml:space="preserve">– </w:t>
      </w:r>
      <w:r w:rsidDel="00000000" w:rsidR="00000000" w:rsidRPr="00000000">
        <w:rPr>
          <w:rtl w:val="0"/>
        </w:rPr>
        <w:t xml:space="preserve">podívejte se na odkaz do map, kde se zastávka nachází </w:t>
      </w:r>
      <w:r w:rsidDel="00000000" w:rsidR="00000000" w:rsidRPr="00000000">
        <w:rPr>
          <w:color w:val="0000ff"/>
          <w:rtl w:val="0"/>
        </w:rPr>
        <w:t xml:space="preserve">(</w:t>
      </w:r>
      <w:hyperlink r:id="rId7">
        <w:r w:rsidDel="00000000" w:rsidR="00000000" w:rsidRPr="00000000">
          <w:rPr>
            <w:color w:val="1155cc"/>
            <w:u w:val="single"/>
            <w:rtl w:val="0"/>
          </w:rPr>
          <w:t xml:space="preserve">mapy</w:t>
        </w:r>
      </w:hyperlink>
      <w:r w:rsidDel="00000000" w:rsidR="00000000" w:rsidRPr="00000000">
        <w:rPr>
          <w:color w:val="0000ff"/>
          <w:rtl w:val="0"/>
        </w:rPr>
        <w:t xml:space="preserve">)</w:t>
      </w:r>
      <w:r w:rsidDel="00000000" w:rsidR="00000000" w:rsidRPr="00000000">
        <w:rPr>
          <w:rtl w:val="0"/>
        </w:rPr>
        <w:t xml:space="preserve">.</w:t>
      </w:r>
    </w:p>
    <w:p w:rsidR="00000000" w:rsidDel="00000000" w:rsidP="00000000" w:rsidRDefault="00000000" w:rsidRPr="00000000" w14:paraId="0000000E">
      <w:pPr>
        <w:spacing w:after="240" w:before="240" w:line="276" w:lineRule="auto"/>
        <w:ind w:left="720" w:firstLine="0"/>
        <w:rPr/>
      </w:pPr>
      <w:r w:rsidDel="00000000" w:rsidR="00000000" w:rsidRPr="00000000">
        <w:rPr>
          <w:rtl w:val="0"/>
        </w:rPr>
        <w:t xml:space="preserve">Vystoupíte z dopravního prostředku směrem doprava / proti směru jízdy a vydáte se po širokém chodníku směrem k ulici Holečkova. Před přechodem pro chodce zahnete doleva </w:t>
      </w:r>
      <w:r w:rsidDel="00000000" w:rsidR="00000000" w:rsidRPr="00000000">
        <w:rPr>
          <w:rtl w:val="0"/>
        </w:rPr>
        <w:t xml:space="preserve">a po cca 10 m budete mít vstup do školky po levé straně.</w:t>
      </w:r>
      <w:r w:rsidDel="00000000" w:rsidR="00000000" w:rsidRPr="00000000">
        <w:rPr>
          <w:rtl w:val="0"/>
        </w:rPr>
      </w:r>
    </w:p>
    <w:p w:rsidR="00000000" w:rsidDel="00000000" w:rsidP="00000000" w:rsidRDefault="00000000" w:rsidRPr="00000000" w14:paraId="0000000F">
      <w:pPr>
        <w:numPr>
          <w:ilvl w:val="0"/>
          <w:numId w:val="1"/>
        </w:numPr>
        <w:spacing w:after="240" w:before="240" w:line="276" w:lineRule="auto"/>
        <w:ind w:left="720" w:hanging="360"/>
        <w:rPr>
          <w:u w:val="none"/>
        </w:rPr>
      </w:pPr>
      <w:r w:rsidDel="00000000" w:rsidR="00000000" w:rsidRPr="00000000">
        <w:rPr>
          <w:rtl w:val="0"/>
        </w:rPr>
        <w:t xml:space="preserve">trasa: Ze zastávky </w:t>
      </w:r>
      <w:r w:rsidDel="00000000" w:rsidR="00000000" w:rsidRPr="00000000">
        <w:rPr>
          <w:b w:val="1"/>
          <w:bCs w:val="1"/>
          <w:rtl w:val="0"/>
        </w:rPr>
        <w:t xml:space="preserve">Mariánské náměstí směrem k IGY</w:t>
      </w:r>
      <w:r w:rsidDel="00000000" w:rsidR="00000000" w:rsidRPr="00000000">
        <w:rPr>
          <w:rtl w:val="0"/>
        </w:rPr>
        <w:t xml:space="preserve"> je vzdálenost na místo cca</w:t>
      </w:r>
      <w:r w:rsidDel="00000000" w:rsidR="00000000" w:rsidRPr="00000000">
        <w:rPr>
          <w:b w:val="1"/>
          <w:bCs w:val="1"/>
          <w:rtl w:val="0"/>
        </w:rPr>
        <w:t xml:space="preserve"> </w:t>
      </w:r>
      <w:r w:rsidDel="00000000" w:rsidR="00000000" w:rsidRPr="00000000">
        <w:rPr>
          <w:rtl w:val="0"/>
        </w:rPr>
        <w:t xml:space="preserve">150 m </w:t>
      </w:r>
      <w:r w:rsidDel="00000000" w:rsidR="00000000" w:rsidRPr="00000000">
        <w:rPr>
          <w:color w:val="0000ff"/>
          <w:rtl w:val="0"/>
        </w:rPr>
        <w:t xml:space="preserve">– </w:t>
      </w:r>
      <w:r w:rsidDel="00000000" w:rsidR="00000000" w:rsidRPr="00000000">
        <w:rPr>
          <w:rtl w:val="0"/>
        </w:rPr>
        <w:t xml:space="preserve">podívejte se na odkaz do map, kde se zastávka nachází </w:t>
      </w:r>
      <w:r w:rsidDel="00000000" w:rsidR="00000000" w:rsidRPr="00000000">
        <w:rPr>
          <w:color w:val="0000ff"/>
          <w:rtl w:val="0"/>
        </w:rPr>
        <w:t xml:space="preserve">(</w:t>
      </w:r>
      <w:hyperlink r:id="rId8">
        <w:r w:rsidDel="00000000" w:rsidR="00000000" w:rsidRPr="00000000">
          <w:rPr>
            <w:color w:val="1155cc"/>
            <w:u w:val="single"/>
            <w:rtl w:val="0"/>
          </w:rPr>
          <w:t xml:space="preserve">mapy</w:t>
        </w:r>
      </w:hyperlink>
      <w:r w:rsidDel="00000000" w:rsidR="00000000" w:rsidRPr="00000000">
        <w:rPr>
          <w:color w:val="0000ff"/>
          <w:rtl w:val="0"/>
        </w:rPr>
        <w:t xml:space="preserve">)</w:t>
      </w:r>
      <w:r w:rsidDel="00000000" w:rsidR="00000000" w:rsidRPr="00000000">
        <w:rPr>
          <w:rtl w:val="0"/>
        </w:rPr>
        <w:t xml:space="preserve">.</w:t>
      </w:r>
    </w:p>
    <w:p w:rsidR="00000000" w:rsidDel="00000000" w:rsidP="00000000" w:rsidRDefault="00000000" w:rsidRPr="00000000" w14:paraId="00000010">
      <w:pPr>
        <w:spacing w:after="240" w:before="240" w:line="276" w:lineRule="auto"/>
        <w:ind w:left="720" w:firstLine="0"/>
        <w:rPr/>
      </w:pPr>
      <w:r w:rsidDel="00000000" w:rsidR="00000000" w:rsidRPr="00000000">
        <w:rPr>
          <w:rtl w:val="0"/>
        </w:rPr>
        <w:t xml:space="preserve">Vystoupíte z dopravního prostředku doleva / po směru jízdy a vydáte se po širokém chodníku ulicí Pražská třída. Po cca 80 m přejde Pražskou třídu přechodem pro chodce (značený, nesvětelný, bez signalizace, s ostrůvkem uprostřed, pozor: přechod je přes čtyřproudou vozovku s velkým provozem). Za přechodem se vydáte vlevo, projdete mezi sloupy budovy směrem k ulici Holečkova, kterou záhy přej’’onáte pomocí přechodu pro chodce (značený, nesvětelný, bez siģnalizace). Na chodníku odbočíte doprava, po cca 10 m budete mít vstup do školky po levé straně.</w:t>
      </w:r>
      <w:r w:rsidDel="00000000" w:rsidR="00000000" w:rsidRPr="00000000">
        <w:rPr>
          <w:rtl w:val="0"/>
        </w:rPr>
      </w:r>
    </w:p>
    <w:p w:rsidR="00000000" w:rsidDel="00000000" w:rsidP="00000000" w:rsidRDefault="00000000" w:rsidRPr="00000000" w14:paraId="00000011">
      <w:pPr>
        <w:spacing w:after="240" w:before="240" w:line="276" w:lineRule="auto"/>
        <w:ind w:left="0" w:firstLine="0"/>
        <w:rPr/>
      </w:pPr>
      <w:r w:rsidDel="00000000" w:rsidR="00000000" w:rsidRPr="00000000">
        <w:rPr>
          <w:rtl w:val="0"/>
        </w:rPr>
      </w:r>
    </w:p>
    <w:p w:rsidR="00000000" w:rsidDel="00000000" w:rsidP="00000000" w:rsidRDefault="00000000" w:rsidRPr="00000000" w14:paraId="00000012">
      <w:pPr>
        <w:spacing w:after="240" w:before="240" w:line="276" w:lineRule="auto"/>
        <w:ind w:left="0" w:firstLine="0"/>
        <w:rPr>
          <w:b w:val="1"/>
          <w:bCs w:val="1"/>
          <w:sz w:val="28"/>
          <w:szCs w:val="28"/>
        </w:rPr>
      </w:pPr>
      <w:r w:rsidDel="00000000" w:rsidR="00000000" w:rsidRPr="00000000">
        <w:rPr>
          <w:rtl w:val="0"/>
        </w:rPr>
      </w:r>
    </w:p>
    <w:p w:rsidR="00000000" w:rsidDel="00000000" w:rsidP="00000000" w:rsidRDefault="00000000" w:rsidRPr="00000000" w14:paraId="00000013">
      <w:pPr>
        <w:spacing w:after="240" w:before="240" w:line="276" w:lineRule="auto"/>
        <w:ind w:left="0" w:firstLine="0"/>
        <w:rPr>
          <w:b w:val="1"/>
          <w:bCs w:val="1"/>
          <w:color w:val="000000"/>
          <w:sz w:val="28"/>
          <w:szCs w:val="28"/>
        </w:rPr>
      </w:pPr>
      <w:r w:rsidDel="00000000" w:rsidR="00000000" w:rsidRPr="00000000">
        <w:rPr>
          <w:b w:val="1"/>
          <w:bCs w:val="1"/>
          <w:color w:val="000000"/>
          <w:sz w:val="28"/>
          <w:szCs w:val="28"/>
          <w:rtl w:val="0"/>
        </w:rPr>
        <w:t xml:space="preserve">Autem</w:t>
      </w:r>
    </w:p>
    <w:p w:rsidR="00000000" w:rsidDel="00000000" w:rsidP="00000000" w:rsidRDefault="00000000" w:rsidRPr="00000000" w14:paraId="00000014">
      <w:pPr>
        <w:spacing w:after="240" w:before="240" w:lineRule="auto"/>
        <w:rPr/>
      </w:pPr>
      <w:r w:rsidDel="00000000" w:rsidR="00000000" w:rsidRPr="00000000">
        <w:rPr>
          <w:rtl w:val="0"/>
        </w:rPr>
        <w:t xml:space="preserve">Přímo k budově MŠ je možné se autem dostat, budova stojí přímo u hlavní silnice (Pražská tř.). Vjezd na školní dvůr pro veřejnost není možný.</w:t>
      </w:r>
    </w:p>
    <w:p w:rsidR="00000000" w:rsidDel="00000000" w:rsidP="00000000" w:rsidRDefault="00000000" w:rsidRPr="00000000" w14:paraId="00000015">
      <w:pPr>
        <w:spacing w:after="240" w:before="240" w:lineRule="auto"/>
        <w:rPr/>
      </w:pPr>
      <w:r w:rsidDel="00000000" w:rsidR="00000000" w:rsidRPr="00000000">
        <w:rPr>
          <w:rtl w:val="0"/>
        </w:rPr>
        <w:t xml:space="preserve">Parkovat můžete na placených místech v ulici a na parkovišti u ulice </w:t>
      </w:r>
      <w:r w:rsidDel="00000000" w:rsidR="00000000" w:rsidRPr="00000000">
        <w:rPr>
          <w:b w:val="1"/>
          <w:bCs w:val="1"/>
          <w:rtl w:val="0"/>
        </w:rPr>
        <w:t xml:space="preserve">Staroměstská </w:t>
      </w:r>
      <w:r w:rsidDel="00000000" w:rsidR="00000000" w:rsidRPr="00000000">
        <w:rPr>
          <w:rtl w:val="0"/>
        </w:rPr>
        <w:t xml:space="preserve">(modré a smíšené zóny). Parkování je v zóně T1, parkovací automat je v ulici Staroměstská.. Parkovací místa pro OZP nejsou vyhrazena. Více informací o parkování v zónách Českých Budějovic naleznete na webových stránkách města (</w:t>
      </w:r>
      <w:hyperlink r:id="rId9">
        <w:r w:rsidDel="00000000" w:rsidR="00000000" w:rsidRPr="00000000">
          <w:rPr>
            <w:color w:val="1155cc"/>
            <w:u w:val="single"/>
            <w:rtl w:val="0"/>
          </w:rPr>
          <w:t xml:space="preserve">odkaz</w:t>
        </w:r>
      </w:hyperlink>
      <w:r w:rsidDel="00000000" w:rsidR="00000000" w:rsidRPr="00000000">
        <w:rPr>
          <w:rtl w:val="0"/>
        </w:rPr>
        <w:t xml:space="preserve">).</w:t>
      </w:r>
    </w:p>
    <w:p w:rsidR="00000000" w:rsidDel="00000000" w:rsidP="00000000" w:rsidRDefault="00000000" w:rsidRPr="00000000" w14:paraId="00000016">
      <w:pPr>
        <w:pStyle w:val="Heading3"/>
        <w:keepNext w:val="0"/>
        <w:keepLines w:val="0"/>
        <w:spacing w:before="280" w:line="276" w:lineRule="auto"/>
        <w:rPr/>
      </w:pPr>
      <w:bookmarkStart w:colFirst="0" w:colLast="0" w:name="_9r7xtrasr11d" w:id="6"/>
      <w:bookmarkEnd w:id="6"/>
      <w:r w:rsidDel="00000000" w:rsidR="00000000" w:rsidRPr="00000000">
        <w:rPr>
          <w:color w:val="000000"/>
          <w:sz w:val="22"/>
          <w:szCs w:val="22"/>
          <w:rtl w:val="0"/>
        </w:rPr>
        <w:t xml:space="preserve">Nejbližší kapacitní placené parkoviště je na </w:t>
      </w:r>
      <w:r w:rsidDel="00000000" w:rsidR="00000000" w:rsidRPr="00000000">
        <w:rPr>
          <w:b w:val="1"/>
          <w:bCs w:val="1"/>
          <w:color w:val="000000"/>
          <w:sz w:val="22"/>
          <w:szCs w:val="22"/>
          <w:rtl w:val="0"/>
        </w:rPr>
        <w:t xml:space="preserve">Mariánském náměstí</w:t>
      </w:r>
      <w:r w:rsidDel="00000000" w:rsidR="00000000" w:rsidRPr="00000000">
        <w:rPr>
          <w:color w:val="000000"/>
          <w:sz w:val="22"/>
          <w:szCs w:val="22"/>
          <w:rtl w:val="0"/>
        </w:rPr>
        <w:t xml:space="preserve"> – podívejte se na odkaz do map, kde se nachází parkoviště na Mariánském náměstí (</w:t>
      </w:r>
      <w:hyperlink r:id="rId10">
        <w:r w:rsidDel="00000000" w:rsidR="00000000" w:rsidRPr="00000000">
          <w:rPr>
            <w:color w:val="1155cc"/>
            <w:sz w:val="22"/>
            <w:szCs w:val="22"/>
            <w:u w:val="single"/>
            <w:rtl w:val="0"/>
          </w:rPr>
          <w:t xml:space="preserve">mapy</w:t>
        </w:r>
      </w:hyperlink>
      <w:r w:rsidDel="00000000" w:rsidR="00000000" w:rsidRPr="00000000">
        <w:rPr>
          <w:color w:val="000000"/>
          <w:sz w:val="22"/>
          <w:szCs w:val="22"/>
          <w:rtl w:val="0"/>
        </w:rPr>
        <w:t xml:space="preserve">). Vzdálenost cca 350 m. Na parkovišti jsou vyhrazená místa pro OZP. Parkoviště je placené. Sazba po-pá: 8-18 hod.: 15 Kč/30 min., první 3 hod. 30 Kč/hod., od 4. hod. 40 Kč/hod., 18-8 hod.: 3 Kč/hod. Sazba so-ne: 8-18 hod.: 5 Kč/hod. Placení v parkovacím automatu je na místě možné platební kartou i v hotovosti, nebo přes </w:t>
      </w:r>
      <w:hyperlink r:id="rId11">
        <w:r w:rsidDel="00000000" w:rsidR="00000000" w:rsidRPr="00000000">
          <w:rPr>
            <w:color w:val="000000"/>
            <w:sz w:val="22"/>
            <w:szCs w:val="22"/>
            <w:u w:val="single"/>
            <w:rtl w:val="0"/>
          </w:rPr>
          <w:t xml:space="preserve">parkovací aplikaci</w:t>
        </w:r>
      </w:hyperlink>
      <w:r w:rsidDel="00000000" w:rsidR="00000000" w:rsidRPr="00000000">
        <w:rPr>
          <w:color w:val="000000"/>
          <w:sz w:val="22"/>
          <w:szCs w:val="22"/>
          <w:rtl w:val="0"/>
        </w:rPr>
        <w:t xml:space="preserve">.</w:t>
      </w:r>
      <w:r w:rsidDel="00000000" w:rsidR="00000000" w:rsidRPr="00000000">
        <w:rPr>
          <w:rtl w:val="0"/>
        </w:rPr>
      </w:r>
    </w:p>
    <w:p w:rsidR="00000000" w:rsidDel="00000000" w:rsidP="00000000" w:rsidRDefault="00000000" w:rsidRPr="00000000" w14:paraId="00000017">
      <w:pPr>
        <w:spacing w:after="240" w:before="240" w:lineRule="auto"/>
        <w:rPr/>
      </w:pPr>
      <w:r w:rsidDel="00000000" w:rsidR="00000000" w:rsidRPr="00000000">
        <w:rPr>
          <w:rtl w:val="0"/>
        </w:rPr>
        <w:t xml:space="preserve">Využít lze také kapacitní placené parkoviště v </w:t>
      </w:r>
      <w:r w:rsidDel="00000000" w:rsidR="00000000" w:rsidRPr="00000000">
        <w:rPr>
          <w:b w:val="1"/>
          <w:bCs w:val="1"/>
          <w:rtl w:val="0"/>
        </w:rPr>
        <w:t xml:space="preserve">nákupním centru IGY</w:t>
      </w:r>
      <w:r w:rsidDel="00000000" w:rsidR="00000000" w:rsidRPr="00000000">
        <w:rPr>
          <w:rtl w:val="0"/>
        </w:rPr>
        <w:t xml:space="preserve"> – podívejte se na odkaz do map, kde se nachází parkovací dům IGY Centrum (</w:t>
      </w:r>
      <w:hyperlink r:id="rId12">
        <w:r w:rsidDel="00000000" w:rsidR="00000000" w:rsidRPr="00000000">
          <w:rPr>
            <w:color w:val="1155cc"/>
            <w:u w:val="single"/>
            <w:rtl w:val="0"/>
          </w:rPr>
          <w:t xml:space="preserve">mapy</w:t>
        </w:r>
      </w:hyperlink>
      <w:r w:rsidDel="00000000" w:rsidR="00000000" w:rsidRPr="00000000">
        <w:rPr>
          <w:rtl w:val="0"/>
        </w:rPr>
        <w:t xml:space="preserve">). Vzdálenost k MŠ Pražská je cca 450 m. Na místě jsou vyhrazená parkovací místa pro OZP (v blízkosti vstupů do obchodního centra) a také místa sloužící pro nabíjení elektroaut. Parkoviště je placené. Sazba po-ne: první 3 hodiny zdarma, každá další započatá hodina 40 Kč. Placení v parkovacích automatech je možné platební kartou i v hotovosti, případně lze využít i bezobslužný výjezd při dodržení limitu parkování zdarma.</w:t>
      </w:r>
    </w:p>
    <w:p w:rsidR="00000000" w:rsidDel="00000000" w:rsidP="00000000" w:rsidRDefault="00000000" w:rsidRPr="00000000" w14:paraId="00000018">
      <w:pPr>
        <w:spacing w:after="240" w:before="240" w:lineRule="auto"/>
        <w:rPr/>
      </w:pPr>
      <w:r w:rsidDel="00000000" w:rsidR="00000000" w:rsidRPr="00000000">
        <w:rPr>
          <w:rtl w:val="0"/>
        </w:rPr>
        <w:t xml:space="preserve">Více info k parkování v ČB najdete na webových stránkách (</w:t>
      </w:r>
      <w:hyperlink r:id="rId13">
        <w:r w:rsidDel="00000000" w:rsidR="00000000" w:rsidRPr="00000000">
          <w:rPr>
            <w:color w:val="1155cc"/>
            <w:u w:val="single"/>
            <w:rtl w:val="0"/>
          </w:rPr>
          <w:t xml:space="preserve">odkaz</w:t>
        </w:r>
      </w:hyperlink>
      <w:r w:rsidDel="00000000" w:rsidR="00000000" w:rsidRPr="00000000">
        <w:rPr>
          <w:rtl w:val="0"/>
        </w:rPr>
        <w:t xml:space="preserve">)</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19">
      <w:pPr>
        <w:pStyle w:val="Heading3"/>
        <w:keepNext w:val="0"/>
        <w:keepLines w:val="0"/>
        <w:spacing w:before="280" w:line="276" w:lineRule="auto"/>
        <w:rPr>
          <w:b w:val="1"/>
          <w:bCs w:val="1"/>
          <w:color w:val="000000"/>
        </w:rPr>
      </w:pPr>
      <w:bookmarkStart w:colFirst="0" w:colLast="0" w:name="_utu4tlh92kqt" w:id="7"/>
      <w:bookmarkEnd w:id="7"/>
      <w:r w:rsidDel="00000000" w:rsidR="00000000" w:rsidRPr="00000000">
        <w:rPr>
          <w:b w:val="1"/>
          <w:bCs w:val="1"/>
          <w:color w:val="000000"/>
          <w:rtl w:val="0"/>
        </w:rPr>
        <w:t xml:space="preserve">Na kole</w:t>
      </w:r>
    </w:p>
    <w:p w:rsidR="00000000" w:rsidDel="00000000" w:rsidP="00000000" w:rsidRDefault="00000000" w:rsidRPr="00000000" w14:paraId="0000001A">
      <w:pPr>
        <w:spacing w:after="240" w:before="240" w:line="276" w:lineRule="auto"/>
        <w:rPr/>
      </w:pPr>
      <w:r w:rsidDel="00000000" w:rsidR="00000000" w:rsidRPr="00000000">
        <w:rPr>
          <w:rtl w:val="0"/>
        </w:rPr>
        <w:t xml:space="preserve">Přímo v areálu MŠ na uzavřeném dvoře je k dispozici prostor pro odložení kol, po domluvě s personálem. Nejedná se o certifikované stojany, ale o bezpečný uzavřený prostor. Nejbližším stojanem na Rekola je stanoviště Mariánské náměstí.</w:t>
      </w:r>
    </w:p>
    <w:p w:rsidR="00000000" w:rsidDel="00000000" w:rsidP="00000000" w:rsidRDefault="00000000" w:rsidRPr="00000000" w14:paraId="0000001B">
      <w:pPr>
        <w:pStyle w:val="Heading3"/>
        <w:keepNext w:val="0"/>
        <w:keepLines w:val="0"/>
        <w:spacing w:before="280" w:line="276" w:lineRule="auto"/>
        <w:rPr>
          <w:sz w:val="24"/>
          <w:szCs w:val="24"/>
        </w:rPr>
      </w:pPr>
      <w:bookmarkStart w:colFirst="0" w:colLast="0" w:name="_gzgb9a27wz9u" w:id="8"/>
      <w:bookmarkEnd w:id="8"/>
      <w:r w:rsidDel="00000000" w:rsidR="00000000" w:rsidRPr="00000000">
        <w:rPr>
          <w:b w:val="1"/>
          <w:bCs w:val="1"/>
          <w:color w:val="000000"/>
          <w:rtl w:val="0"/>
        </w:rPr>
        <w:t xml:space="preserve">Taxi</w:t>
      </w:r>
      <w:r w:rsidDel="00000000" w:rsidR="00000000" w:rsidRPr="00000000">
        <w:rPr>
          <w:rtl w:val="0"/>
        </w:rPr>
      </w:r>
    </w:p>
    <w:p w:rsidR="00000000" w:rsidDel="00000000" w:rsidP="00000000" w:rsidRDefault="00000000" w:rsidRPr="00000000" w14:paraId="0000001C">
      <w:pPr>
        <w:spacing w:after="240" w:before="240" w:line="276" w:lineRule="auto"/>
        <w:rPr/>
      </w:pPr>
      <w:r w:rsidDel="00000000" w:rsidR="00000000" w:rsidRPr="00000000">
        <w:rPr>
          <w:rtl w:val="0"/>
        </w:rPr>
        <w:t xml:space="preserve">Taxi</w:t>
      </w:r>
      <w:r w:rsidDel="00000000" w:rsidR="00000000" w:rsidRPr="00000000">
        <w:rPr>
          <w:rtl w:val="0"/>
        </w:rPr>
        <w:t xml:space="preserve"> může d</w:t>
      </w:r>
      <w:r w:rsidDel="00000000" w:rsidR="00000000" w:rsidRPr="00000000">
        <w:rPr>
          <w:rtl w:val="0"/>
        </w:rPr>
        <w:t xml:space="preserve">ojet až přímo před hlavní vchod MŠ na Pražské třídě. Krátkodobé zastavení pro výstup a nástup je možné přímo u chodníku před budovou. Použijte adresu: Pražská třída 17.</w:t>
      </w:r>
      <w:r w:rsidDel="00000000" w:rsidR="00000000" w:rsidRPr="00000000">
        <w:rPr>
          <w:rtl w:val="0"/>
        </w:rPr>
      </w:r>
    </w:p>
    <w:p w:rsidR="00000000" w:rsidDel="00000000" w:rsidP="00000000" w:rsidRDefault="00000000" w:rsidRPr="00000000" w14:paraId="0000001D">
      <w:pPr>
        <w:spacing w:after="240" w:before="240" w:line="276" w:lineRule="auto"/>
        <w:rPr>
          <w:vertAlign w:val="superscript"/>
        </w:rPr>
      </w:pPr>
      <w:r w:rsidDel="00000000" w:rsidR="00000000" w:rsidRPr="00000000">
        <w:rPr>
          <w:rtl w:val="0"/>
        </w:rPr>
        <w:t xml:space="preserve">Kontakt na taxi pro seniory a osoby s průkazem ZTP a ZTP/:</w:t>
      </w:r>
      <w:r w:rsidDel="00000000" w:rsidR="00000000" w:rsidRPr="00000000">
        <w:rPr>
          <w:rtl w:val="0"/>
        </w:rPr>
      </w:r>
    </w:p>
    <w:p w:rsidR="00000000" w:rsidDel="00000000" w:rsidP="00000000" w:rsidRDefault="00000000" w:rsidRPr="00000000" w14:paraId="0000001E">
      <w:pPr>
        <w:spacing w:after="240" w:before="240" w:line="276" w:lineRule="auto"/>
        <w:ind w:left="720" w:firstLine="0"/>
        <w:rPr/>
      </w:pPr>
      <w:r w:rsidDel="00000000" w:rsidR="00000000" w:rsidRPr="00000000">
        <w:rPr>
          <w:rtl w:val="0"/>
        </w:rPr>
        <w:t xml:space="preserve">Senior taxi může zajistit přepravu ve všední dny od 7:30 do 15:00.</w:t>
      </w:r>
    </w:p>
    <w:p w:rsidR="00000000" w:rsidDel="00000000" w:rsidP="00000000" w:rsidRDefault="00000000" w:rsidRPr="00000000" w14:paraId="0000001F">
      <w:pPr>
        <w:spacing w:after="240" w:before="240" w:line="276" w:lineRule="auto"/>
        <w:ind w:left="720" w:firstLine="0"/>
        <w:rPr/>
      </w:pPr>
      <w:r w:rsidDel="00000000" w:rsidR="00000000" w:rsidRPr="00000000">
        <w:rPr>
          <w:rtl w:val="0"/>
        </w:rPr>
        <w:t xml:space="preserve">Senior taxi si mohou zájemci objednávat telefonicky na čísle 731 604 499 nejpozději 24 hodin před plánovanou cestou, maximálně 30 dní dopředu. Cena přepravy je 60 Kč za osobu. Pokud senior nebo osoba s průkazem ZTP cestuje s doprovázející osobou, zaplatí navíc 30 Kč. Osoby, které vlastní průkaz ZTP/P, hradí také 60 Kč, jejich doprovod má přepravu zdarma.</w:t>
      </w:r>
    </w:p>
    <w:p w:rsidR="00000000" w:rsidDel="00000000" w:rsidP="00000000" w:rsidRDefault="00000000" w:rsidRPr="00000000" w14:paraId="00000020">
      <w:pPr>
        <w:spacing w:after="240" w:before="240" w:line="276" w:lineRule="auto"/>
        <w:ind w:left="720" w:firstLine="0"/>
        <w:rPr/>
      </w:pPr>
      <w:r w:rsidDel="00000000" w:rsidR="00000000" w:rsidRPr="00000000">
        <w:rPr>
          <w:rtl w:val="0"/>
        </w:rPr>
        <w:t xml:space="preserve">Pokud se občané chystají cestovat s invalidním vozíkem, velkou kompenzační pomůckou nebo rozměrnějšími zavazadly, je vhodné to zmínit už při objednávce. Této služby mohou občané využít i s asistenčními a vodicími psy. Podmínkou je vodítko na krátko a náhubek.</w:t>
      </w:r>
    </w:p>
    <w:p w:rsidR="00000000" w:rsidDel="00000000" w:rsidP="00000000" w:rsidRDefault="00000000" w:rsidRPr="00000000" w14:paraId="00000021">
      <w:pPr>
        <w:spacing w:after="240" w:before="240" w:line="276" w:lineRule="auto"/>
        <w:rPr/>
      </w:pPr>
      <w:r w:rsidDel="00000000" w:rsidR="00000000" w:rsidRPr="00000000">
        <w:rPr>
          <w:rtl w:val="0"/>
        </w:rPr>
      </w:r>
    </w:p>
    <w:p w:rsidR="00000000" w:rsidDel="00000000" w:rsidP="00000000" w:rsidRDefault="00000000" w:rsidRPr="00000000" w14:paraId="00000022">
      <w:pPr>
        <w:spacing w:after="240" w:before="240" w:line="276"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3">
      <w:pPr>
        <w:pStyle w:val="Heading2"/>
        <w:keepNext w:val="0"/>
        <w:keepLines w:val="0"/>
        <w:numPr>
          <w:ilvl w:val="0"/>
          <w:numId w:val="2"/>
        </w:numPr>
        <w:spacing w:after="80" w:line="276" w:lineRule="auto"/>
        <w:ind w:left="720" w:hanging="360"/>
        <w:rPr>
          <w:b w:val="1"/>
          <w:bCs w:val="1"/>
          <w:sz w:val="36"/>
          <w:szCs w:val="36"/>
        </w:rPr>
      </w:pPr>
      <w:bookmarkStart w:colFirst="0" w:colLast="0" w:name="_puuxp158an28" w:id="9"/>
      <w:bookmarkEnd w:id="9"/>
      <w:r w:rsidDel="00000000" w:rsidR="00000000" w:rsidRPr="00000000">
        <w:rPr>
          <w:b w:val="1"/>
          <w:bCs w:val="1"/>
          <w:sz w:val="36"/>
          <w:szCs w:val="36"/>
          <w:rtl w:val="0"/>
        </w:rPr>
        <w:t xml:space="preserve">Místo konání</w:t>
      </w:r>
      <w:r w:rsidDel="00000000" w:rsidR="00000000" w:rsidRPr="00000000">
        <w:rPr>
          <w:rtl w:val="0"/>
        </w:rPr>
      </w:r>
    </w:p>
    <w:p w:rsidR="00000000" w:rsidDel="00000000" w:rsidP="00000000" w:rsidRDefault="00000000" w:rsidRPr="00000000" w14:paraId="00000024">
      <w:pPr>
        <w:spacing w:line="276" w:lineRule="auto"/>
        <w:rPr/>
      </w:pPr>
      <w:r w:rsidDel="00000000" w:rsidR="00000000" w:rsidRPr="00000000">
        <w:rPr>
          <w:rtl w:val="0"/>
        </w:rPr>
      </w:r>
    </w:p>
    <w:p w:rsidR="00000000" w:rsidDel="00000000" w:rsidP="00000000" w:rsidRDefault="00000000" w:rsidRPr="00000000" w14:paraId="00000025">
      <w:pPr>
        <w:spacing w:line="276"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6">
      <w:pPr>
        <w:spacing w:line="276" w:lineRule="auto"/>
        <w:rPr>
          <w:shd w:fill="cc0000" w:val="clear"/>
        </w:rPr>
      </w:pPr>
      <w:r w:rsidDel="00000000" w:rsidR="00000000" w:rsidRPr="00000000">
        <w:rPr>
          <w:rtl w:val="0"/>
        </w:rPr>
      </w:r>
    </w:p>
    <w:p w:rsidR="00000000" w:rsidDel="00000000" w:rsidP="00000000" w:rsidRDefault="00000000" w:rsidRPr="00000000" w14:paraId="00000027">
      <w:pPr>
        <w:spacing w:line="276" w:lineRule="auto"/>
        <w:rPr/>
      </w:pPr>
      <w:r w:rsidDel="00000000" w:rsidR="00000000" w:rsidRPr="00000000">
        <w:rPr>
          <w:rtl w:val="0"/>
        </w:rPr>
        <w:t xml:space="preserve">Budova se nachází přímo na frekventované Pražské třídě a je obklopena městskou zástavbou a areálem školní zahrady.</w:t>
      </w:r>
      <w:r w:rsidDel="00000000" w:rsidR="00000000" w:rsidRPr="00000000">
        <w:rPr>
          <w:rtl w:val="0"/>
        </w:rPr>
      </w:r>
    </w:p>
    <w:p w:rsidR="00000000" w:rsidDel="00000000" w:rsidP="00000000" w:rsidRDefault="00000000" w:rsidRPr="00000000" w14:paraId="00000028">
      <w:pPr>
        <w:pStyle w:val="Heading3"/>
        <w:keepNext w:val="0"/>
        <w:keepLines w:val="0"/>
        <w:spacing w:before="280" w:line="276" w:lineRule="auto"/>
        <w:rPr>
          <w:b w:val="1"/>
          <w:bCs w:val="1"/>
          <w:color w:val="000000"/>
        </w:rPr>
      </w:pPr>
      <w:bookmarkStart w:colFirst="0" w:colLast="0" w:name="_3h09cu4dafsv" w:id="10"/>
      <w:bookmarkEnd w:id="10"/>
      <w:r w:rsidDel="00000000" w:rsidR="00000000" w:rsidRPr="00000000">
        <w:rPr>
          <w:b w:val="1"/>
          <w:bCs w:val="1"/>
          <w:color w:val="000000"/>
          <w:rtl w:val="0"/>
        </w:rPr>
        <w:t xml:space="preserve">Vstup</w:t>
      </w:r>
    </w:p>
    <w:p w:rsidR="00000000" w:rsidDel="00000000" w:rsidP="00000000" w:rsidRDefault="00000000" w:rsidRPr="00000000" w14:paraId="00000029">
      <w:pPr>
        <w:spacing w:after="240" w:before="240" w:line="276" w:lineRule="auto"/>
        <w:rPr/>
      </w:pPr>
      <w:r w:rsidDel="00000000" w:rsidR="00000000" w:rsidRPr="00000000">
        <w:rPr>
          <w:rtl w:val="0"/>
        </w:rPr>
        <w:t xml:space="preserve">Vstup z Pražské třídy zajišťuje branka (šíře cm), za ní se dlážděným chodníkem dostanete přímo ke vchodu do budovy</w:t>
      </w:r>
      <w:r w:rsidDel="00000000" w:rsidR="00000000" w:rsidRPr="00000000">
        <w:rPr>
          <w:rtl w:val="0"/>
        </w:rPr>
        <w:t xml:space="preserve">. Do budovy se vstupuje</w:t>
      </w:r>
      <w:r w:rsidDel="00000000" w:rsidR="00000000" w:rsidRPr="00000000">
        <w:rPr>
          <w:rtl w:val="0"/>
        </w:rPr>
        <w:t xml:space="preserve"> </w:t>
      </w:r>
      <w:r w:rsidDel="00000000" w:rsidR="00000000" w:rsidRPr="00000000">
        <w:rPr>
          <w:rtl w:val="0"/>
        </w:rPr>
        <w:t xml:space="preserve">jednokřídlými prosklenými </w:t>
      </w:r>
      <w:r w:rsidDel="00000000" w:rsidR="00000000" w:rsidRPr="00000000">
        <w:rPr>
          <w:rtl w:val="0"/>
        </w:rPr>
        <w:t xml:space="preserve">dveřmi, které lze otevřít za kliku jen zevnitř, zvenku mají madlo a jsou zamčené. Dveře nejsou vybaveny automatickým otvíráním. Dveře jsou 90 cm široké.</w:t>
      </w:r>
    </w:p>
    <w:p w:rsidR="00000000" w:rsidDel="00000000" w:rsidP="00000000" w:rsidRDefault="00000000" w:rsidRPr="00000000" w14:paraId="0000002A">
      <w:pPr>
        <w:widowControl w:val="0"/>
        <w:spacing w:before="302.769775390625" w:line="240" w:lineRule="auto"/>
        <w:ind w:left="14.96002197265625" w:firstLine="0"/>
        <w:rPr>
          <w:b w:val="1"/>
          <w:bCs w:val="1"/>
          <w:sz w:val="28"/>
          <w:szCs w:val="28"/>
        </w:rPr>
      </w:pPr>
      <w:r w:rsidDel="00000000" w:rsidR="00000000" w:rsidRPr="00000000">
        <w:rPr>
          <w:b w:val="1"/>
          <w:bCs w:val="1"/>
          <w:sz w:val="28"/>
          <w:szCs w:val="28"/>
          <w:rtl w:val="0"/>
        </w:rPr>
        <w:t xml:space="preserve">Interiér </w:t>
      </w:r>
    </w:p>
    <w:p w:rsidR="00000000" w:rsidDel="00000000" w:rsidP="00000000" w:rsidRDefault="00000000" w:rsidRPr="00000000" w14:paraId="0000002B">
      <w:pPr>
        <w:widowControl w:val="0"/>
        <w:spacing w:before="34.185791015625" w:line="264.3717384338379" w:lineRule="auto"/>
        <w:ind w:left="8.58001708984375" w:right="111.048583984375" w:firstLine="8.3599853515625"/>
        <w:rPr>
          <w:shd w:fill="f4cccc" w:val="clear"/>
        </w:rPr>
      </w:pPr>
      <w:r w:rsidDel="00000000" w:rsidR="00000000" w:rsidRPr="00000000">
        <w:rPr>
          <w:rtl w:val="0"/>
        </w:rPr>
        <w:t xml:space="preserve">V přízemních prostorách budovy se nachází šatna, kde je vyhrazen prostor pro odložení věcí nebo kočárku. </w:t>
      </w:r>
      <w:r w:rsidDel="00000000" w:rsidR="00000000" w:rsidRPr="00000000">
        <w:rPr>
          <w:rtl w:val="0"/>
        </w:rPr>
        <w:t xml:space="preserve">Do prostor, kde se koná akc</w:t>
      </w:r>
      <w:r w:rsidDel="00000000" w:rsidR="00000000" w:rsidRPr="00000000">
        <w:rPr>
          <w:rtl w:val="0"/>
        </w:rPr>
        <w:t xml:space="preserve">e (1.patro), je možné dojít po schodech které se vůči vstupním dveřím nacházejí vpravo, za dalšími prosklenými dveřmi, které se otevírají k sobě, výtah na místě není. Prostor konání akce je v 1. patře od schodů směrem doprava.</w:t>
      </w:r>
      <w:r w:rsidDel="00000000" w:rsidR="00000000" w:rsidRPr="00000000">
        <w:rPr>
          <w:rtl w:val="0"/>
        </w:rPr>
      </w:r>
    </w:p>
    <w:p w:rsidR="00000000" w:rsidDel="00000000" w:rsidP="00000000" w:rsidRDefault="00000000" w:rsidRPr="00000000" w14:paraId="0000002C">
      <w:pPr>
        <w:spacing w:line="276" w:lineRule="auto"/>
        <w:rPr/>
      </w:pPr>
      <w:r w:rsidDel="00000000" w:rsidR="00000000" w:rsidRPr="00000000">
        <w:rPr>
          <w:rtl w:val="0"/>
        </w:rPr>
      </w:r>
    </w:p>
    <w:p w:rsidR="00000000" w:rsidDel="00000000" w:rsidP="00000000" w:rsidRDefault="00000000" w:rsidRPr="00000000" w14:paraId="0000002D">
      <w:pPr>
        <w:spacing w:line="276" w:lineRule="auto"/>
        <w:rPr>
          <w:b w:val="1"/>
          <w:bCs w:val="1"/>
          <w:color w:val="000000"/>
          <w:sz w:val="28"/>
          <w:szCs w:val="28"/>
        </w:rPr>
      </w:pPr>
      <w:r w:rsidDel="00000000" w:rsidR="00000000" w:rsidRPr="00000000">
        <w:rPr>
          <w:b w:val="1"/>
          <w:bCs w:val="1"/>
          <w:color w:val="000000"/>
          <w:sz w:val="28"/>
          <w:szCs w:val="28"/>
          <w:rtl w:val="0"/>
        </w:rPr>
        <w:t xml:space="preserve">Sociální zařízení</w:t>
      </w:r>
    </w:p>
    <w:p w:rsidR="00000000" w:rsidDel="00000000" w:rsidP="00000000" w:rsidRDefault="00000000" w:rsidRPr="00000000" w14:paraId="0000002E">
      <w:pPr>
        <w:spacing w:line="276" w:lineRule="auto"/>
        <w:rPr/>
      </w:pPr>
      <w:r w:rsidDel="00000000" w:rsidR="00000000" w:rsidRPr="00000000">
        <w:rPr>
          <w:rtl w:val="0"/>
        </w:rPr>
        <w:t xml:space="preserve">Přímo v budově se nachází oddělené toalety dámské a pánské (na patře u třídy, kde se koná akce). Na místě se nenachází plně bezbariérová toaleta.</w:t>
      </w:r>
      <w:r w:rsidDel="00000000" w:rsidR="00000000" w:rsidRPr="00000000">
        <w:rPr>
          <w:rtl w:val="0"/>
        </w:rPr>
      </w:r>
    </w:p>
    <w:p w:rsidR="00000000" w:rsidDel="00000000" w:rsidP="00000000" w:rsidRDefault="00000000" w:rsidRPr="00000000" w14:paraId="0000002F">
      <w:pPr>
        <w:spacing w:line="276" w:lineRule="auto"/>
        <w:rPr>
          <w:sz w:val="24"/>
          <w:szCs w:val="24"/>
        </w:rPr>
      </w:pPr>
      <w:r w:rsidDel="00000000" w:rsidR="00000000" w:rsidRPr="00000000">
        <w:rPr>
          <w:rtl w:val="0"/>
        </w:rPr>
        <w:t xml:space="preserve">Pult pro přebalování dětí není k dispozici.</w:t>
      </w:r>
      <w:r w:rsidDel="00000000" w:rsidR="00000000" w:rsidRPr="00000000">
        <w:rPr>
          <w:rtl w:val="0"/>
        </w:rPr>
      </w:r>
    </w:p>
    <w:p w:rsidR="00000000" w:rsidDel="00000000" w:rsidP="00000000" w:rsidRDefault="00000000" w:rsidRPr="00000000" w14:paraId="00000030">
      <w:pPr>
        <w:pStyle w:val="Heading4"/>
        <w:keepNext w:val="0"/>
        <w:keepLines w:val="0"/>
        <w:spacing w:after="40" w:before="240" w:line="276" w:lineRule="auto"/>
        <w:rPr>
          <w:b w:val="1"/>
          <w:bCs w:val="1"/>
          <w:color w:val="000000"/>
          <w:sz w:val="28"/>
          <w:szCs w:val="28"/>
        </w:rPr>
      </w:pPr>
      <w:bookmarkStart w:colFirst="0" w:colLast="0" w:name="_rd94mkekfu9v" w:id="11"/>
      <w:bookmarkEnd w:id="11"/>
      <w:r w:rsidDel="00000000" w:rsidR="00000000" w:rsidRPr="00000000">
        <w:rPr>
          <w:b w:val="1"/>
          <w:bCs w:val="1"/>
          <w:color w:val="000000"/>
          <w:sz w:val="28"/>
          <w:szCs w:val="28"/>
          <w:rtl w:val="0"/>
        </w:rPr>
        <w:t xml:space="preserve">Občerstvení</w:t>
      </w:r>
    </w:p>
    <w:p w:rsidR="00000000" w:rsidDel="00000000" w:rsidP="00000000" w:rsidRDefault="00000000" w:rsidRPr="00000000" w14:paraId="00000031">
      <w:pPr>
        <w:spacing w:line="276" w:lineRule="auto"/>
        <w:rPr/>
      </w:pPr>
      <w:r w:rsidDel="00000000" w:rsidR="00000000" w:rsidRPr="00000000">
        <w:rPr>
          <w:rtl w:val="0"/>
        </w:rPr>
        <w:t xml:space="preserve">Na akci není zajištěno občerstvení. </w:t>
      </w:r>
      <w:r w:rsidDel="00000000" w:rsidR="00000000" w:rsidRPr="00000000">
        <w:rPr>
          <w:rtl w:val="0"/>
        </w:rPr>
      </w:r>
    </w:p>
    <w:p w:rsidR="00000000" w:rsidDel="00000000" w:rsidP="00000000" w:rsidRDefault="00000000" w:rsidRPr="00000000" w14:paraId="00000032">
      <w:pPr>
        <w:spacing w:line="276" w:lineRule="auto"/>
        <w:rPr>
          <w:sz w:val="24"/>
          <w:szCs w:val="24"/>
        </w:rPr>
      </w:pPr>
      <w:r w:rsidDel="00000000" w:rsidR="00000000" w:rsidRPr="00000000">
        <w:rPr>
          <w:rtl w:val="0"/>
        </w:rPr>
      </w:r>
    </w:p>
    <w:p w:rsidR="00000000" w:rsidDel="00000000" w:rsidP="00000000" w:rsidRDefault="00000000" w:rsidRPr="00000000" w14:paraId="00000033">
      <w:pPr>
        <w:spacing w:line="276" w:lineRule="auto"/>
        <w:rPr>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4">
      <w:pPr>
        <w:pStyle w:val="Heading2"/>
        <w:keepNext w:val="0"/>
        <w:keepLines w:val="0"/>
        <w:numPr>
          <w:ilvl w:val="0"/>
          <w:numId w:val="2"/>
        </w:numPr>
        <w:spacing w:after="80" w:line="276" w:lineRule="auto"/>
        <w:ind w:left="720" w:hanging="360"/>
        <w:rPr>
          <w:b w:val="1"/>
          <w:bCs w:val="1"/>
          <w:sz w:val="36"/>
          <w:szCs w:val="36"/>
        </w:rPr>
      </w:pPr>
      <w:bookmarkStart w:colFirst="0" w:colLast="0" w:name="_jzjcbmd1p0ra" w:id="12"/>
      <w:bookmarkEnd w:id="12"/>
      <w:r w:rsidDel="00000000" w:rsidR="00000000" w:rsidRPr="00000000">
        <w:rPr>
          <w:b w:val="1"/>
          <w:bCs w:val="1"/>
          <w:sz w:val="36"/>
          <w:szCs w:val="36"/>
          <w:rtl w:val="0"/>
        </w:rPr>
        <w:t xml:space="preserve">Bezpečnost a evakuace</w:t>
      </w:r>
    </w:p>
    <w:p w:rsidR="00000000" w:rsidDel="00000000" w:rsidP="00000000" w:rsidRDefault="00000000" w:rsidRPr="00000000" w14:paraId="00000035">
      <w:pPr>
        <w:spacing w:line="276" w:lineRule="auto"/>
        <w:rPr/>
      </w:pPr>
      <w:r w:rsidDel="00000000" w:rsidR="00000000" w:rsidRPr="00000000">
        <w:rPr>
          <w:rtl w:val="0"/>
        </w:rPr>
      </w:r>
    </w:p>
    <w:p w:rsidR="00000000" w:rsidDel="00000000" w:rsidP="00000000" w:rsidRDefault="00000000" w:rsidRPr="00000000" w14:paraId="00000036">
      <w:pPr>
        <w:spacing w:line="276"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7">
      <w:pPr>
        <w:spacing w:line="276" w:lineRule="auto"/>
        <w:rPr/>
      </w:pPr>
      <w:r w:rsidDel="00000000" w:rsidR="00000000" w:rsidRPr="00000000">
        <w:rPr>
          <w:rtl w:val="0"/>
        </w:rPr>
      </w:r>
    </w:p>
    <w:p w:rsidR="00000000" w:rsidDel="00000000" w:rsidP="00000000" w:rsidRDefault="00000000" w:rsidRPr="00000000" w14:paraId="00000038">
      <w:pPr>
        <w:spacing w:line="276" w:lineRule="auto"/>
        <w:rPr/>
      </w:pPr>
      <w:r w:rsidDel="00000000" w:rsidR="00000000" w:rsidRPr="00000000">
        <w:rPr>
          <w:rtl w:val="0"/>
        </w:rPr>
        <w:t xml:space="preserve">Evakuační plán neobsahuje bezbariérový postup.</w:t>
      </w:r>
    </w:p>
    <w:p w:rsidR="00000000" w:rsidDel="00000000" w:rsidP="00000000" w:rsidRDefault="00000000" w:rsidRPr="00000000" w14:paraId="00000039">
      <w:pPr>
        <w:spacing w:line="276" w:lineRule="auto"/>
        <w:rPr/>
      </w:pPr>
      <w:r w:rsidDel="00000000" w:rsidR="00000000" w:rsidRPr="00000000">
        <w:rPr>
          <w:rtl w:val="0"/>
        </w:rPr>
        <w:t xml:space="preserve">Evakuační trasy jsou jasně označeny a jsou vybaveny odpovídajícím nouzovým osvětlením.</w:t>
      </w:r>
    </w:p>
    <w:p w:rsidR="00000000" w:rsidDel="00000000" w:rsidP="00000000" w:rsidRDefault="00000000" w:rsidRPr="00000000" w14:paraId="0000003A">
      <w:pPr>
        <w:spacing w:line="276" w:lineRule="auto"/>
        <w:rPr/>
      </w:pPr>
      <w:r w:rsidDel="00000000" w:rsidR="00000000" w:rsidRPr="00000000">
        <w:rPr>
          <w:rtl w:val="0"/>
        </w:rPr>
        <w:t xml:space="preserve">Na místě jsou hasící přístroje.</w:t>
      </w:r>
    </w:p>
    <w:p w:rsidR="00000000" w:rsidDel="00000000" w:rsidP="00000000" w:rsidRDefault="00000000" w:rsidRPr="00000000" w14:paraId="0000003B">
      <w:pPr>
        <w:spacing w:line="276" w:lineRule="auto"/>
        <w:rPr/>
      </w:pPr>
      <w:r w:rsidDel="00000000" w:rsidR="00000000" w:rsidRPr="00000000">
        <w:rPr>
          <w:rtl w:val="0"/>
        </w:rPr>
      </w:r>
    </w:p>
    <w:p w:rsidR="00000000" w:rsidDel="00000000" w:rsidP="00000000" w:rsidRDefault="00000000" w:rsidRPr="00000000" w14:paraId="0000003C">
      <w:pPr>
        <w:spacing w:line="276" w:lineRule="auto"/>
        <w:rPr/>
      </w:pPr>
      <w:r w:rsidDel="00000000" w:rsidR="00000000" w:rsidRPr="00000000">
        <w:rPr>
          <w:rtl w:val="0"/>
        </w:rPr>
        <w:t xml:space="preserve">Na místě nebude k dispozici zdravotník. </w:t>
      </w:r>
    </w:p>
    <w:p w:rsidR="00000000" w:rsidDel="00000000" w:rsidP="00000000" w:rsidRDefault="00000000" w:rsidRPr="00000000" w14:paraId="0000003D">
      <w:pPr>
        <w:spacing w:line="276" w:lineRule="auto"/>
        <w:rPr/>
      </w:pPr>
      <w:r w:rsidDel="00000000" w:rsidR="00000000" w:rsidRPr="00000000">
        <w:rPr>
          <w:rtl w:val="0"/>
        </w:rPr>
      </w:r>
    </w:p>
    <w:p w:rsidR="00000000" w:rsidDel="00000000" w:rsidP="00000000" w:rsidRDefault="00000000" w:rsidRPr="00000000" w14:paraId="0000003E">
      <w:pPr>
        <w:spacing w:line="276" w:lineRule="auto"/>
        <w:rPr>
          <w:shd w:fill="cc0000" w:val="clea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F">
      <w:pPr>
        <w:pStyle w:val="Heading2"/>
        <w:keepNext w:val="0"/>
        <w:keepLines w:val="0"/>
        <w:numPr>
          <w:ilvl w:val="0"/>
          <w:numId w:val="2"/>
        </w:numPr>
        <w:spacing w:after="80" w:line="276" w:lineRule="auto"/>
        <w:ind w:left="720" w:hanging="360"/>
        <w:rPr>
          <w:b w:val="1"/>
          <w:bCs w:val="1"/>
          <w:sz w:val="36"/>
          <w:szCs w:val="36"/>
        </w:rPr>
      </w:pPr>
      <w:bookmarkStart w:colFirst="0" w:colLast="0" w:name="_295o5qxmutzk" w:id="13"/>
      <w:bookmarkEnd w:id="13"/>
      <w:r w:rsidDel="00000000" w:rsidR="00000000" w:rsidRPr="00000000">
        <w:rPr>
          <w:b w:val="1"/>
          <w:bCs w:val="1"/>
          <w:sz w:val="36"/>
          <w:szCs w:val="36"/>
          <w:rtl w:val="0"/>
        </w:rPr>
        <w:t xml:space="preserve">Nástroje pro přístupnost</w:t>
      </w:r>
    </w:p>
    <w:p w:rsidR="00000000" w:rsidDel="00000000" w:rsidP="00000000" w:rsidRDefault="00000000" w:rsidRPr="00000000" w14:paraId="00000040">
      <w:pPr>
        <w:spacing w:line="276" w:lineRule="auto"/>
        <w:rPr/>
      </w:pPr>
      <w:r w:rsidDel="00000000" w:rsidR="00000000" w:rsidRPr="00000000">
        <w:rPr>
          <w:rtl w:val="0"/>
        </w:rPr>
      </w:r>
    </w:p>
    <w:p w:rsidR="00000000" w:rsidDel="00000000" w:rsidP="00000000" w:rsidRDefault="00000000" w:rsidRPr="00000000" w14:paraId="00000041">
      <w:pPr>
        <w:spacing w:line="276"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2">
      <w:pPr>
        <w:spacing w:line="276" w:lineRule="auto"/>
        <w:rPr/>
      </w:pPr>
      <w:r w:rsidDel="00000000" w:rsidR="00000000" w:rsidRPr="00000000">
        <w:rPr>
          <w:rtl w:val="0"/>
        </w:rPr>
      </w:r>
    </w:p>
    <w:p w:rsidR="00000000" w:rsidDel="00000000" w:rsidP="00000000" w:rsidRDefault="00000000" w:rsidRPr="00000000" w14:paraId="00000043">
      <w:pPr>
        <w:spacing w:after="240" w:before="240" w:line="276" w:lineRule="auto"/>
        <w:ind w:left="0" w:firstLine="0"/>
        <w:rPr/>
      </w:pPr>
      <w:r w:rsidDel="00000000" w:rsidR="00000000" w:rsidRPr="00000000">
        <w:rPr>
          <w:rtl w:val="0"/>
        </w:rPr>
        <w:t xml:space="preserve">Akce bude probíhat v </w:t>
      </w:r>
      <w:r w:rsidDel="00000000" w:rsidR="00000000" w:rsidRPr="00000000">
        <w:rPr>
          <w:rtl w:val="0"/>
        </w:rPr>
        <w:t xml:space="preserve">českém jazyce.</w:t>
      </w:r>
    </w:p>
    <w:p w:rsidR="00000000" w:rsidDel="00000000" w:rsidP="00000000" w:rsidRDefault="00000000" w:rsidRPr="00000000" w14:paraId="00000044">
      <w:pPr>
        <w:spacing w:after="240" w:before="240" w:line="276" w:lineRule="auto"/>
        <w:ind w:left="0" w:firstLine="0"/>
        <w:rPr/>
      </w:pPr>
      <w:r w:rsidDel="00000000" w:rsidR="00000000" w:rsidRPr="00000000">
        <w:rPr>
          <w:rtl w:val="0"/>
        </w:rPr>
        <w:t xml:space="preserve">Akce je </w:t>
      </w:r>
      <w:r w:rsidDel="00000000" w:rsidR="00000000" w:rsidRPr="00000000">
        <w:rPr>
          <w:rtl w:val="0"/>
        </w:rPr>
        <w:t xml:space="preserve">interaktivního hudebního charakteru. Titulky, ani tlumočení do znakového jazyka nebudou k dispozici.</w:t>
      </w:r>
    </w:p>
    <w:p w:rsidR="00000000" w:rsidDel="00000000" w:rsidP="00000000" w:rsidRDefault="00000000" w:rsidRPr="00000000" w14:paraId="00000045">
      <w:pPr>
        <w:spacing w:after="240" w:before="240" w:line="276" w:lineRule="auto"/>
        <w:ind w:left="0" w:firstLine="0"/>
        <w:rPr/>
      </w:pPr>
      <w:r w:rsidDel="00000000" w:rsidR="00000000" w:rsidRPr="00000000">
        <w:rPr>
          <w:rtl w:val="0"/>
        </w:rPr>
        <w:t xml:space="preserve">Na místě bude k dispozici osoby jako </w:t>
      </w:r>
      <w:r w:rsidDel="00000000" w:rsidR="00000000" w:rsidRPr="00000000">
        <w:rPr>
          <w:rtl w:val="0"/>
        </w:rPr>
        <w:t xml:space="preserve">asistence ze strany organizátorů</w:t>
      </w:r>
      <w:r w:rsidDel="00000000" w:rsidR="00000000" w:rsidRPr="00000000">
        <w:rPr>
          <w:rtl w:val="0"/>
        </w:rPr>
        <w:t xml:space="preserve"> (tým Měsíce kreativity), které vám rádi pomohou s orientací v budově, vynesením lehčích věcí do patra nebo s parkováním kočárku na dvoře / v přízemí budovy.</w:t>
      </w:r>
    </w:p>
    <w:p w:rsidR="00000000" w:rsidDel="00000000" w:rsidP="00000000" w:rsidRDefault="00000000" w:rsidRPr="00000000" w14:paraId="00000046">
      <w:pPr>
        <w:spacing w:after="240" w:before="240" w:line="276" w:lineRule="auto"/>
        <w:ind w:left="0" w:firstLine="0"/>
        <w:rPr>
          <w:highlight w:val="red"/>
        </w:rPr>
      </w:pPr>
      <w:r w:rsidDel="00000000" w:rsidR="00000000" w:rsidRPr="00000000">
        <w:rPr>
          <w:rtl w:val="0"/>
        </w:rPr>
        <w:t xml:space="preserve">Pokud potřebujete specifickou asistenci, doporučujeme nás kontaktovat předem na telefonním čísle +420 723 221 033 či emailem na iva.jedlickova@budejovice2028.cz</w:t>
      </w:r>
      <w:r w:rsidDel="00000000" w:rsidR="00000000" w:rsidRPr="00000000">
        <w:rPr>
          <w:rtl w:val="0"/>
        </w:rPr>
      </w:r>
    </w:p>
    <w:p w:rsidR="00000000" w:rsidDel="00000000" w:rsidP="00000000" w:rsidRDefault="00000000" w:rsidRPr="00000000" w14:paraId="00000047">
      <w:pPr>
        <w:spacing w:after="240" w:before="240" w:line="276" w:lineRule="auto"/>
        <w:ind w:left="0" w:firstLine="0"/>
        <w:rPr/>
      </w:pPr>
      <w:r w:rsidDel="00000000" w:rsidR="00000000" w:rsidRPr="00000000">
        <w:rPr>
          <w:rtl w:val="0"/>
        </w:rPr>
        <w:t xml:space="preserve">Přímo v prostoru třídy i v šatně v přízemí bude k dispozici </w:t>
      </w:r>
      <w:r w:rsidDel="00000000" w:rsidR="00000000" w:rsidRPr="00000000">
        <w:rPr>
          <w:rtl w:val="0"/>
        </w:rPr>
        <w:t xml:space="preserve">klidové místo</w:t>
      </w:r>
      <w:r w:rsidDel="00000000" w:rsidR="00000000" w:rsidRPr="00000000">
        <w:rPr>
          <w:rtl w:val="0"/>
        </w:rPr>
        <w:t xml:space="preserve"> pro relaxaci, zklidnění, nakojení nebo nakrmení dítěte.</w:t>
      </w:r>
    </w:p>
    <w:p w:rsidR="00000000" w:rsidDel="00000000" w:rsidP="00000000" w:rsidRDefault="00000000" w:rsidRPr="00000000" w14:paraId="00000048">
      <w:pPr>
        <w:spacing w:after="240" w:before="240" w:line="276" w:lineRule="auto"/>
        <w:ind w:left="0" w:firstLine="0"/>
        <w:rPr/>
      </w:pPr>
      <w:r w:rsidDel="00000000" w:rsidR="00000000" w:rsidRPr="00000000">
        <w:rPr>
          <w:rtl w:val="0"/>
        </w:rPr>
        <w:t xml:space="preserve">Po skončení programu je vyhrazeno 15 minut na „doznění“ zážitku přímo v herně, aby děti nemusely odcházet v presu.</w:t>
      </w:r>
    </w:p>
    <w:p w:rsidR="00000000" w:rsidDel="00000000" w:rsidP="00000000" w:rsidRDefault="00000000" w:rsidRPr="00000000" w14:paraId="00000049">
      <w:pPr>
        <w:spacing w:after="240" w:before="240" w:line="276" w:lineRule="auto"/>
        <w:ind w:left="0" w:firstLine="0"/>
        <w:rPr>
          <w:shd w:fill="ea9999" w:val="clear"/>
        </w:rPr>
      </w:pPr>
      <w:r w:rsidDel="00000000" w:rsidR="00000000" w:rsidRPr="00000000">
        <w:rPr>
          <w:rtl w:val="0"/>
        </w:rPr>
        <w:t xml:space="preserve">Vstup do budovy a areálu mateřské školy se psy je z hygienických a bezpečnostních důvodů </w:t>
      </w:r>
      <w:r w:rsidDel="00000000" w:rsidR="00000000" w:rsidRPr="00000000">
        <w:rPr>
          <w:rtl w:val="0"/>
        </w:rPr>
        <w:t xml:space="preserve">zakázán.Výjimku tvoří certifikovaní asistenční a vodící psi,</w:t>
      </w:r>
      <w:r w:rsidDel="00000000" w:rsidR="00000000" w:rsidRPr="00000000">
        <w:rPr>
          <w:rtl w:val="0"/>
        </w:rPr>
        <w:t xml:space="preserve"> se kterými je vstup povolen.</w:t>
      </w:r>
      <w:r w:rsidDel="00000000" w:rsidR="00000000" w:rsidRPr="00000000">
        <w:rPr>
          <w:rtl w:val="0"/>
        </w:rPr>
      </w:r>
    </w:p>
    <w:p w:rsidR="00000000" w:rsidDel="00000000" w:rsidP="00000000" w:rsidRDefault="00000000" w:rsidRPr="00000000" w14:paraId="0000004A">
      <w:pPr>
        <w:spacing w:line="276" w:lineRule="auto"/>
        <w:rPr/>
      </w:pPr>
      <w:r w:rsidDel="00000000" w:rsidR="00000000" w:rsidRPr="00000000">
        <w:rPr>
          <w:rtl w:val="0"/>
        </w:rPr>
      </w:r>
    </w:p>
    <w:p w:rsidR="00000000" w:rsidDel="00000000" w:rsidP="00000000" w:rsidRDefault="00000000" w:rsidRPr="00000000" w14:paraId="0000004B">
      <w:pPr>
        <w:spacing w:line="276"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C">
      <w:pPr>
        <w:pStyle w:val="Heading2"/>
        <w:keepNext w:val="0"/>
        <w:keepLines w:val="0"/>
        <w:numPr>
          <w:ilvl w:val="0"/>
          <w:numId w:val="2"/>
        </w:numPr>
        <w:spacing w:after="80" w:line="276" w:lineRule="auto"/>
        <w:ind w:left="720" w:hanging="360"/>
        <w:rPr>
          <w:b w:val="1"/>
          <w:bCs w:val="1"/>
          <w:sz w:val="36"/>
          <w:szCs w:val="36"/>
        </w:rPr>
      </w:pPr>
      <w:bookmarkStart w:colFirst="0" w:colLast="0" w:name="_koac2cqv1erp" w:id="14"/>
      <w:bookmarkEnd w:id="14"/>
      <w:r w:rsidDel="00000000" w:rsidR="00000000" w:rsidRPr="00000000">
        <w:rPr>
          <w:b w:val="1"/>
          <w:bCs w:val="1"/>
          <w:sz w:val="36"/>
          <w:szCs w:val="36"/>
          <w:rtl w:val="0"/>
        </w:rPr>
        <w:t xml:space="preserve">Návrat a zpětná vazba</w:t>
      </w:r>
    </w:p>
    <w:p w:rsidR="00000000" w:rsidDel="00000000" w:rsidP="00000000" w:rsidRDefault="00000000" w:rsidRPr="00000000" w14:paraId="0000004D">
      <w:pPr>
        <w:spacing w:line="276" w:lineRule="auto"/>
        <w:rPr/>
      </w:pPr>
      <w:r w:rsidDel="00000000" w:rsidR="00000000" w:rsidRPr="00000000">
        <w:rPr>
          <w:rtl w:val="0"/>
        </w:rPr>
      </w:r>
    </w:p>
    <w:p w:rsidR="00000000" w:rsidDel="00000000" w:rsidP="00000000" w:rsidRDefault="00000000" w:rsidRPr="00000000" w14:paraId="0000004E">
      <w:pPr>
        <w:spacing w:line="276"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F">
      <w:pPr>
        <w:spacing w:after="240" w:before="240" w:line="276" w:lineRule="auto"/>
        <w:rPr/>
      </w:pPr>
      <w:r w:rsidDel="00000000" w:rsidR="00000000" w:rsidRPr="00000000">
        <w:rPr>
          <w:rtl w:val="0"/>
        </w:rPr>
        <w:t xml:space="preserve">Návštěvníci se mohou po skončení akce vrátit domů běžnou veřejnou dopravou. </w:t>
      </w:r>
    </w:p>
    <w:p w:rsidR="00000000" w:rsidDel="00000000" w:rsidP="00000000" w:rsidRDefault="00000000" w:rsidRPr="00000000" w14:paraId="00000050">
      <w:pPr>
        <w:spacing w:after="240" w:before="240" w:line="276" w:lineRule="auto"/>
        <w:rPr/>
      </w:pPr>
      <w:r w:rsidDel="00000000" w:rsidR="00000000" w:rsidRPr="00000000">
        <w:rPr>
          <w:rtl w:val="0"/>
        </w:rPr>
        <w:t xml:space="preserve">Myslete na svůj bezpečný návrat domů. Zvažte vhodný způsob dopravy a případně se domluvte s ostatními na společné cestě.</w:t>
      </w:r>
    </w:p>
    <w:p w:rsidR="00000000" w:rsidDel="00000000" w:rsidP="00000000" w:rsidRDefault="00000000" w:rsidRPr="00000000" w14:paraId="00000051">
      <w:pPr>
        <w:spacing w:after="240" w:before="240" w:line="276" w:lineRule="auto"/>
        <w:rPr/>
      </w:pPr>
      <w:r w:rsidDel="00000000" w:rsidR="00000000" w:rsidRPr="00000000">
        <w:rPr>
          <w:rtl w:val="0"/>
        </w:rPr>
        <w:t xml:space="preserve">V případě většího počtu účastníků je třeba počítat s možnými prodlevami při odchodu.</w:t>
      </w:r>
    </w:p>
    <w:p w:rsidR="00000000" w:rsidDel="00000000" w:rsidP="00000000" w:rsidRDefault="00000000" w:rsidRPr="00000000" w14:paraId="00000052">
      <w:pPr>
        <w:spacing w:after="240" w:before="240" w:line="276" w:lineRule="auto"/>
        <w:rPr>
          <w:shd w:fill="ea9999" w:val="clear"/>
        </w:rPr>
      </w:pPr>
      <w:r w:rsidDel="00000000" w:rsidR="00000000" w:rsidRPr="00000000">
        <w:rPr>
          <w:rtl w:val="0"/>
        </w:rPr>
        <w:t xml:space="preserve">Pokud nám chcete po akci napsat a zanechat zpětnou vazbu, napište na info@budejovice2028.cz</w:t>
      </w:r>
      <w:r w:rsidDel="00000000" w:rsidR="00000000" w:rsidRPr="00000000">
        <w:rPr>
          <w:rtl w:val="0"/>
        </w:rPr>
      </w:r>
    </w:p>
    <w:p w:rsidR="00000000" w:rsidDel="00000000" w:rsidP="00000000" w:rsidRDefault="00000000" w:rsidRPr="00000000" w14:paraId="00000053">
      <w:pPr>
        <w:spacing w:after="240" w:before="240" w:line="276" w:lineRule="auto"/>
        <w:rPr/>
      </w:pPr>
      <w:r w:rsidDel="00000000" w:rsidR="00000000" w:rsidRPr="00000000">
        <w:rPr>
          <w:rtl w:val="0"/>
        </w:rPr>
      </w:r>
    </w:p>
    <w:p w:rsidR="00000000" w:rsidDel="00000000" w:rsidP="00000000" w:rsidRDefault="00000000" w:rsidRPr="00000000" w14:paraId="00000054">
      <w:pPr>
        <w:spacing w:after="240" w:before="240" w:line="276"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5">
      <w:pPr>
        <w:pStyle w:val="Heading2"/>
        <w:keepNext w:val="0"/>
        <w:keepLines w:val="0"/>
        <w:numPr>
          <w:ilvl w:val="0"/>
          <w:numId w:val="2"/>
        </w:numPr>
        <w:spacing w:after="80" w:line="276" w:lineRule="auto"/>
        <w:ind w:left="720" w:hanging="360"/>
        <w:rPr>
          <w:b w:val="1"/>
          <w:bCs w:val="1"/>
          <w:sz w:val="36"/>
          <w:szCs w:val="36"/>
        </w:rPr>
      </w:pPr>
      <w:bookmarkStart w:colFirst="0" w:colLast="0" w:name="_bhgt76gvr8at" w:id="15"/>
      <w:bookmarkEnd w:id="15"/>
      <w:r w:rsidDel="00000000" w:rsidR="00000000" w:rsidRPr="00000000">
        <w:rPr>
          <w:b w:val="1"/>
          <w:bCs w:val="1"/>
          <w:sz w:val="36"/>
          <w:szCs w:val="36"/>
          <w:rtl w:val="0"/>
        </w:rPr>
        <w:t xml:space="preserve">Informace</w:t>
      </w:r>
    </w:p>
    <w:p w:rsidR="00000000" w:rsidDel="00000000" w:rsidP="00000000" w:rsidRDefault="00000000" w:rsidRPr="00000000" w14:paraId="0000005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spacing w:after="240" w:before="240" w:line="276" w:lineRule="auto"/>
        <w:rPr/>
      </w:pPr>
      <w:r w:rsidDel="00000000" w:rsidR="00000000" w:rsidRPr="00000000">
        <w:rPr>
          <w:rtl w:val="0"/>
        </w:rPr>
        <w:t xml:space="preserve">Pokud potřebujete informace o konkrétních řešeních přístupnosti, máte v této oblasti dotazy, komentáře či zkušenosti s tímto místem a chcete se o ně podělit, ozvěte se nám nebo se nás zeptejte.</w:t>
      </w:r>
    </w:p>
    <w:p w:rsidR="00000000" w:rsidDel="00000000" w:rsidP="00000000" w:rsidRDefault="00000000" w:rsidRPr="00000000" w14:paraId="00000059">
      <w:pPr>
        <w:spacing w:after="240" w:before="240" w:line="276" w:lineRule="auto"/>
        <w:rPr>
          <w:shd w:fill="cc0000" w:val="clear"/>
        </w:rPr>
      </w:pPr>
      <w:r w:rsidDel="00000000" w:rsidR="00000000" w:rsidRPr="00000000">
        <w:rPr>
          <w:rtl w:val="0"/>
        </w:rPr>
        <w:t xml:space="preserve">Napište na </w:t>
      </w:r>
      <w:r w:rsidDel="00000000" w:rsidR="00000000" w:rsidRPr="00000000">
        <w:rPr>
          <w:rtl w:val="0"/>
        </w:rPr>
        <w:t xml:space="preserve">iva.jedlickova@budejovice2028.cz</w:t>
      </w:r>
      <w:r w:rsidDel="00000000" w:rsidR="00000000" w:rsidRPr="00000000">
        <w:rPr>
          <w:rtl w:val="0"/>
        </w:rPr>
      </w:r>
    </w:p>
    <w:p w:rsidR="00000000" w:rsidDel="00000000" w:rsidP="00000000" w:rsidRDefault="00000000" w:rsidRPr="00000000" w14:paraId="0000005A">
      <w:pPr>
        <w:spacing w:after="240" w:before="240" w:line="276" w:lineRule="auto"/>
        <w:rPr/>
      </w:pPr>
      <w:r w:rsidDel="00000000" w:rsidR="00000000" w:rsidRPr="00000000">
        <w:rPr>
          <w:rtl w:val="0"/>
        </w:rPr>
        <w:t xml:space="preserve">Neváhejte nás oslovit na našich akcích, kde potkáte členy týmu ČB28 i naše odborníky na přístupnost.</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c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sejf.cz/#parkovani" TargetMode="External"/><Relationship Id="rId10" Type="http://schemas.openxmlformats.org/officeDocument/2006/relationships/hyperlink" Target="https://maps.app.goo.gl/pmKJdUEKWd1C9E1WA" TargetMode="External"/><Relationship Id="rId13" Type="http://schemas.openxmlformats.org/officeDocument/2006/relationships/hyperlink" Target="https://www.parkovanicb.cz/" TargetMode="External"/><Relationship Id="rId12" Type="http://schemas.openxmlformats.org/officeDocument/2006/relationships/hyperlink" Target="https://maps.app.goo.gl/kB8Hn6rz9TUSu41s9"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parkovanicb.cz/kratkodobe-parkovani/zachytna-parkoviste" TargetMode="External"/><Relationship Id="rId5" Type="http://schemas.openxmlformats.org/officeDocument/2006/relationships/styles" Target="styles.xml"/><Relationship Id="rId6" Type="http://schemas.openxmlformats.org/officeDocument/2006/relationships/hyperlink" Target="https://maps.app.goo.gl/t8F7mrq4tUHFYZgm6" TargetMode="External"/><Relationship Id="rId7" Type="http://schemas.openxmlformats.org/officeDocument/2006/relationships/hyperlink" Target="https://maps.app.goo.gl/kmKhcwWjbKQyK8KJ7" TargetMode="External"/><Relationship Id="rId8" Type="http://schemas.openxmlformats.org/officeDocument/2006/relationships/hyperlink" Target="https://maps.app.goo.gl/veG9ytFr3EghtMmS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