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heading=h.5l0ni6x5uqwd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Popis místa a přístupnosti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160" w:before="0" w:line="312" w:lineRule="auto"/>
        <w:jc w:val="center"/>
        <w:rPr>
          <w:b w:val="1"/>
          <w:color w:val="000000"/>
          <w:sz w:val="48"/>
          <w:szCs w:val="48"/>
        </w:rPr>
      </w:pPr>
      <w:bookmarkStart w:colFirst="0" w:colLast="0" w:name="_heading=h.rz4h41fh4d5z" w:id="1"/>
      <w:bookmarkEnd w:id="1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Hvězdárna a planetárium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160" w:before="0" w:line="312" w:lineRule="auto"/>
        <w:rPr>
          <w:color w:val="000000"/>
        </w:rPr>
      </w:pPr>
      <w:bookmarkStart w:colFirst="0" w:colLast="0" w:name="_heading=h.sz13dcc2gy4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Akce se koná na adrese: Zátkovo nábř. 4, 370 01 České Budějovice 1 –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6.6. 17:00</w:t>
      </w:r>
      <w:r w:rsidDel="00000000" w:rsidR="00000000" w:rsidRPr="00000000">
        <w:rPr>
          <w:sz w:val="26"/>
          <w:szCs w:val="26"/>
          <w:rtl w:val="0"/>
        </w:rPr>
        <w:t xml:space="preserve">–18:00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160" w:before="0" w:line="312" w:lineRule="auto"/>
        <w:rPr>
          <w:sz w:val="26"/>
          <w:szCs w:val="26"/>
        </w:rPr>
      </w:pPr>
      <w:bookmarkStart w:colFirst="0" w:colLast="0" w:name="_heading=h.vu69of93ar97" w:id="3"/>
      <w:bookmarkEnd w:id="3"/>
      <w:r w:rsidDel="00000000" w:rsidR="00000000" w:rsidRPr="00000000">
        <w:rPr>
          <w:color w:val="000000"/>
          <w:rtl w:val="0"/>
        </w:rPr>
        <w:t xml:space="preserve">Program: zahájení nové venkovní výstavy o planetkách, osobnostech a jejich vesmírných jménech v komiksovém stylu. Vyhlášení soutěže a podmínek soutěže o pojmenování nové planetky. Promítání krátkého filmu s vesmírnou tematikou, který poběží ve smyčce uvnitř v planetáriu.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  <w:u w:val="none"/>
        </w:rPr>
      </w:pPr>
      <w:bookmarkStart w:colFirst="0" w:colLast="0" w:name="_heading=h.khqtuj8097et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Jak se tam dostat?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pt5hqep93400" w:id="5"/>
      <w:bookmarkEnd w:id="5"/>
      <w:r w:rsidDel="00000000" w:rsidR="00000000" w:rsidRPr="00000000">
        <w:rPr>
          <w:b w:val="1"/>
          <w:color w:val="000000"/>
          <w:rtl w:val="0"/>
        </w:rPr>
        <w:t xml:space="preserve">Veřejnou dopravou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zastávka městské hromadné dopravy je U Soudu, kam jezdí linky 1, 2, 3, 5, 6, 9, 10, 11, 13, 16, 19, 22 – bezbariérové jsou linky: 2, 3, 5, 9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směr od Senovážného náměstí</w:t>
      </w:r>
      <w:r w:rsidDel="00000000" w:rsidR="00000000" w:rsidRPr="00000000">
        <w:rPr>
          <w:sz w:val="24"/>
          <w:szCs w:val="24"/>
          <w:rtl w:val="0"/>
        </w:rPr>
        <w:t xml:space="preserve">),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(směr na Senovážné náměstí).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 U Stadionu – s linkami 13 a 22 –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Nebo zastávka KOH-I-NOOR – U Vodárny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(ve Směru ke Kauflandu),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(ve směru od Kauflandu) – s linkami 15, 19, 7, 13, 16, 22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Všechny zastávky jsou od letního kina vzdáleny v okruhu maximálně 400 metrů a cesta zabere 5-10 min chůze.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hz3rcwyf2msg" w:id="6"/>
      <w:bookmarkEnd w:id="6"/>
      <w:r w:rsidDel="00000000" w:rsidR="00000000" w:rsidRPr="00000000">
        <w:rPr>
          <w:b w:val="1"/>
          <w:color w:val="000000"/>
          <w:rtl w:val="0"/>
        </w:rPr>
        <w:t xml:space="preserve">Autem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Zaparkovat</w:t>
      </w:r>
      <w:r w:rsidDel="00000000" w:rsidR="00000000" w:rsidRPr="00000000">
        <w:rPr>
          <w:sz w:val="24"/>
          <w:szCs w:val="24"/>
          <w:rtl w:val="0"/>
        </w:rPr>
        <w:t xml:space="preserve"> můžete na placených místech v parkovacím domě U</w:t>
      </w:r>
      <w:r w:rsidDel="00000000" w:rsidR="00000000" w:rsidRPr="00000000">
        <w:rPr>
          <w:sz w:val="24"/>
          <w:szCs w:val="24"/>
          <w:rtl w:val="0"/>
        </w:rPr>
        <w:t xml:space="preserve"> zimního stadionu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 nebo na parkovišti na Senovážném náměstí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Všude jsou k dispozici parkovací místa pro OZP. Více info k parkování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 možnosti placeného parkování na městských zónách jsou U Soudu v ulici Biskupská (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), nebo na Zátkově nábřeží (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ejbližší místo, kde je možné nechat se vysadit sutem je ulice Biskupská (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) a pak odjet zaparkovat viz výše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Přímo k planetáriu se zajet autem nedá.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zbbb69e78bn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utu4tlh92kqt" w:id="8"/>
      <w:bookmarkEnd w:id="8"/>
      <w:r w:rsidDel="00000000" w:rsidR="00000000" w:rsidRPr="00000000">
        <w:rPr>
          <w:b w:val="1"/>
          <w:color w:val="000000"/>
          <w:rtl w:val="0"/>
        </w:rPr>
        <w:t xml:space="preserve">Na kole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Přímo na místě je k dispozici stojan na kola.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Nejbližším velkokapacitním stojanem je stojan na rohu u Eonu, kde současně můžete najít Rekola.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puuxp158an28" w:id="9"/>
      <w:bookmarkEnd w:id="9"/>
      <w:r w:rsidDel="00000000" w:rsidR="00000000" w:rsidRPr="00000000">
        <w:rPr>
          <w:b w:val="1"/>
          <w:sz w:val="36"/>
          <w:szCs w:val="36"/>
          <w:rtl w:val="0"/>
        </w:rPr>
        <w:t xml:space="preserve">Budova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Akce se koná z velké části venku v parku – najdete zde výstava a od 17:00 zde proběhne vernisáž. V okolí hvězdárny je travnatý povrch, chodník a rušná cyklostezka. </w:t>
      </w:r>
      <w:r w:rsidDel="00000000" w:rsidR="00000000" w:rsidRPr="00000000">
        <w:rPr>
          <w:sz w:val="24"/>
          <w:szCs w:val="24"/>
          <w:rtl w:val="0"/>
        </w:rPr>
        <w:t xml:space="preserve">Na místě je omezený počet venkovních laviček v blízkosti místa konání.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Uvnitř v budově proběhne promítání krátkého filmu s vesmírnou tematikou, který poběží ve smyčce uvnitř v planetáriu.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nepříznivého počasí se akce přesune do haly v budově hvězdárny.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3h09cu4dafsv" w:id="10"/>
      <w:bookmarkEnd w:id="10"/>
      <w:r w:rsidDel="00000000" w:rsidR="00000000" w:rsidRPr="00000000">
        <w:rPr>
          <w:b w:val="1"/>
          <w:color w:val="000000"/>
          <w:rtl w:val="0"/>
        </w:rPr>
        <w:t xml:space="preserve">Vchod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 vchodu do budovy vede dlážděná cesta a ve vstupu je jeden schod běžné výšky. V případě potřeby jsou k dispozici nájezdy, které nachystá personál hvězdárny. Dveře jsou vybaveny automatickým otvíráním. Prostory uvnitř (hala, kinosál, wc) jsou pak již v jedné výškové úrovni. Na místě je šatna a recepce s prodejem suvenýrů.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se nachází šatna bez sníženého pultu. Je zde i prostor pro odložení věcí nebo kočárku.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7pjasnj694m7" w:id="11"/>
      <w:bookmarkEnd w:id="1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Přístupnost promítacího sálu / kinosál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přízemí budovy se nachází promítací sály, které jsou klimatizované a bezbariérové.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Doprovodným programem bude projekce krátkých videí v kinosále pro cca 70 osob.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Sál bude trvale otevřen, s možností libovolného příchodu i odchodu. Uvnitř jsou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číslovaná sedadla a prostor pro umístění vozíku ve stejné výškové úrovni jako je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vchod.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b w:val="1"/>
          <w:color w:val="000000"/>
          <w:sz w:val="28"/>
          <w:szCs w:val="28"/>
        </w:rPr>
      </w:pPr>
      <w:bookmarkStart w:colFirst="0" w:colLast="0" w:name="_heading=h.4kroi4b7ubli" w:id="12"/>
      <w:bookmarkEnd w:id="12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Sociální zařízení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Přímo v budově hvězdárny se nachází volně přístupné toalety, včetně bezbariérové.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Pult pro přebalování dětí není k dispozici.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</w:rPr>
      </w:pPr>
      <w:bookmarkStart w:colFirst="0" w:colLast="0" w:name="_heading=h.jzjcbmd1p0ra" w:id="13"/>
      <w:bookmarkEnd w:id="13"/>
      <w:r w:rsidDel="00000000" w:rsidR="00000000" w:rsidRPr="00000000">
        <w:rPr>
          <w:b w:val="1"/>
          <w:sz w:val="36"/>
          <w:szCs w:val="36"/>
          <w:rtl w:val="0"/>
        </w:rPr>
        <w:t xml:space="preserve">Bezpečnost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akci nepoužíváme umělé osvětlení, stroboskopická světla, umělý kouř ani jiné efekty.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295o5qxmutzk" w:id="14"/>
      <w:bookmarkEnd w:id="14"/>
      <w:r w:rsidDel="00000000" w:rsidR="00000000" w:rsidRPr="00000000">
        <w:rPr>
          <w:b w:val="1"/>
          <w:sz w:val="36"/>
          <w:szCs w:val="36"/>
          <w:rtl w:val="0"/>
        </w:rPr>
        <w:t xml:space="preserve">Nástroje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pro </w:t>
      </w:r>
      <w:r w:rsidDel="00000000" w:rsidR="00000000" w:rsidRPr="00000000">
        <w:rPr>
          <w:b w:val="1"/>
          <w:sz w:val="36"/>
          <w:szCs w:val="36"/>
          <w:rtl w:val="0"/>
        </w:rPr>
        <w:t xml:space="preserve">přístupnost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Akce je živě moderovaná.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případě, že byste chtěli asistenci s popisem venkovní výstavy, obraťte se prosím na náš dobrovolnický tým.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Celá akce probíhá v českém jazyce.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ev58zmjs7c4y" w:id="15"/>
      <w:bookmarkEnd w:id="15"/>
      <w:r w:rsidDel="00000000" w:rsidR="00000000" w:rsidRPr="00000000">
        <w:rPr>
          <w:b w:val="1"/>
          <w:sz w:val="36"/>
          <w:szCs w:val="36"/>
          <w:rtl w:val="0"/>
        </w:rPr>
        <w:t xml:space="preserve">Zpětná vazba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nám chcete po akci napsat a nechat zpětnou vazbu, využijte prosím formulář na webu www.budejovice2028.cz/soutok.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bhgt76gvr8at" w:id="16"/>
      <w:bookmarkEnd w:id="16"/>
      <w:r w:rsidDel="00000000" w:rsidR="00000000" w:rsidRPr="00000000">
        <w:rPr>
          <w:b w:val="1"/>
          <w:sz w:val="36"/>
          <w:szCs w:val="36"/>
          <w:rtl w:val="0"/>
        </w:rPr>
        <w:t xml:space="preserve">Koordinátor/ka přístupnosti – kontaktní informace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Pokud potřebujete informace o konkrétních řešení přístupnosti pro daný prostor nebo akci, dejte nám vědět. Můžete napsat e-mail na adresu: sarlota.polaskova@budejovice2028.cz nebo zavolejte/pošlete textovou zprávu na 776 866 374.</w:t>
      </w:r>
      <w:r w:rsidDel="00000000" w:rsidR="00000000" w:rsidRPr="00000000">
        <w:rPr>
          <w:rtl w:val="0"/>
        </w:rPr>
      </w:r>
    </w:p>
    <w:sectPr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ps.app.goo.gl/SRVFGb6YMnKZBDLC8" TargetMode="External"/><Relationship Id="rId10" Type="http://schemas.openxmlformats.org/officeDocument/2006/relationships/hyperlink" Target="https://maps.app.goo.gl/rZq6m9xAnTzPQVNq6" TargetMode="External"/><Relationship Id="rId13" Type="http://schemas.openxmlformats.org/officeDocument/2006/relationships/hyperlink" Target="https://maps.app.goo.gl/73gArpgr21pWXtjm8" TargetMode="External"/><Relationship Id="rId12" Type="http://schemas.openxmlformats.org/officeDocument/2006/relationships/hyperlink" Target="https://maps.app.goo.gl/XBgoscaG9YhnEVQA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TjCiPgu912euTCYN6" TargetMode="External"/><Relationship Id="rId15" Type="http://schemas.openxmlformats.org/officeDocument/2006/relationships/hyperlink" Target="https://www.parkovanicb.cz/kratkodobe-parkovani/zachytna-parkoviste" TargetMode="External"/><Relationship Id="rId14" Type="http://schemas.openxmlformats.org/officeDocument/2006/relationships/hyperlink" Target="https://maps.app.goo.gl/KdBwhTosxJ1iAegE9" TargetMode="External"/><Relationship Id="rId17" Type="http://schemas.openxmlformats.org/officeDocument/2006/relationships/hyperlink" Target="https://maps.app.goo.gl/BYsdfZ4n6gJ9uyx89" TargetMode="External"/><Relationship Id="rId16" Type="http://schemas.openxmlformats.org/officeDocument/2006/relationships/hyperlink" Target="https://maps.app.goo.gl/1UTsBjQXmmzKedVX7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s://maps.app.goo.gl/Drm8tQiMG6dgJjSp9" TargetMode="External"/><Relationship Id="rId7" Type="http://schemas.openxmlformats.org/officeDocument/2006/relationships/hyperlink" Target="https://maps.app.goo.gl/JQ5TVyYP4WZdGJCi6" TargetMode="External"/><Relationship Id="rId8" Type="http://schemas.openxmlformats.org/officeDocument/2006/relationships/hyperlink" Target="https://maps.app.goo.gl/9sXLmSwbT8g3Acz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9JZvLgMzZrEHMAXB+lJYbjH+Vg==">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